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2F" w:rsidRPr="00287F8B" w:rsidRDefault="0094702F" w:rsidP="009470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87F8B">
        <w:rPr>
          <w:rFonts w:ascii="Times New Roman" w:hAnsi="Times New Roman" w:cs="Times New Roman"/>
          <w:sz w:val="24"/>
          <w:szCs w:val="24"/>
        </w:rPr>
        <w:t>Отчет о реализованных мероприятиях  Года педагога и наставника</w:t>
      </w:r>
    </w:p>
    <w:p w:rsidR="0094702F" w:rsidRPr="00287F8B" w:rsidRDefault="0094702F" w:rsidP="0094702F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87F8B">
        <w:rPr>
          <w:rFonts w:ascii="Times New Roman" w:hAnsi="Times New Roman" w:cs="Times New Roman"/>
          <w:sz w:val="24"/>
          <w:szCs w:val="24"/>
          <w:u w:val="single"/>
        </w:rPr>
        <w:t xml:space="preserve">в  МКОУ НОШ с. </w:t>
      </w:r>
      <w:proofErr w:type="gramStart"/>
      <w:r w:rsidRPr="00287F8B">
        <w:rPr>
          <w:rFonts w:ascii="Times New Roman" w:hAnsi="Times New Roman" w:cs="Times New Roman"/>
          <w:sz w:val="24"/>
          <w:szCs w:val="24"/>
          <w:u w:val="single"/>
        </w:rPr>
        <w:t>Ленинское</w:t>
      </w:r>
      <w:proofErr w:type="gramEnd"/>
    </w:p>
    <w:p w:rsidR="0094702F" w:rsidRPr="00287F8B" w:rsidRDefault="0094702F" w:rsidP="0094702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287F8B"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</w:t>
      </w:r>
    </w:p>
    <w:p w:rsidR="0094702F" w:rsidRPr="00287F8B" w:rsidRDefault="0094702F" w:rsidP="0094702F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87F8B">
        <w:rPr>
          <w:rFonts w:ascii="Times New Roman" w:hAnsi="Times New Roman" w:cs="Times New Roman"/>
          <w:sz w:val="24"/>
          <w:szCs w:val="24"/>
        </w:rPr>
        <w:t xml:space="preserve">             за  </w:t>
      </w:r>
      <w:r>
        <w:rPr>
          <w:rFonts w:ascii="Times New Roman" w:hAnsi="Times New Roman" w:cs="Times New Roman"/>
          <w:sz w:val="24"/>
          <w:szCs w:val="24"/>
          <w:u w:val="single"/>
        </w:rPr>
        <w:t>февраль</w:t>
      </w:r>
      <w:r w:rsidR="009D75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9D75E0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CC7A7E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End"/>
      <w:r w:rsidR="00CC7A7E">
        <w:rPr>
          <w:rFonts w:ascii="Times New Roman" w:hAnsi="Times New Roman" w:cs="Times New Roman"/>
          <w:sz w:val="24"/>
          <w:szCs w:val="24"/>
          <w:u w:val="single"/>
        </w:rPr>
        <w:t>прель</w:t>
      </w:r>
      <w:r w:rsidRPr="00287F8B">
        <w:rPr>
          <w:rFonts w:ascii="Times New Roman" w:hAnsi="Times New Roman" w:cs="Times New Roman"/>
          <w:sz w:val="24"/>
          <w:szCs w:val="24"/>
        </w:rPr>
        <w:t xml:space="preserve">  2023 года</w:t>
      </w: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1242"/>
        <w:gridCol w:w="2586"/>
        <w:gridCol w:w="2410"/>
        <w:gridCol w:w="2268"/>
        <w:gridCol w:w="2410"/>
      </w:tblGrid>
      <w:tr w:rsidR="0094702F" w:rsidRPr="00287F8B" w:rsidTr="005928EE">
        <w:tc>
          <w:tcPr>
            <w:tcW w:w="1242" w:type="dxa"/>
            <w:noWrap/>
          </w:tcPr>
          <w:p w:rsidR="0094702F" w:rsidRPr="00287F8B" w:rsidRDefault="0094702F" w:rsidP="0059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7F8B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2586" w:type="dxa"/>
            <w:noWrap/>
          </w:tcPr>
          <w:p w:rsidR="0094702F" w:rsidRPr="00287F8B" w:rsidRDefault="0094702F" w:rsidP="0059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F8B">
              <w:rPr>
                <w:rFonts w:ascii="Times New Roman" w:hAnsi="Times New Roman" w:cs="Times New Roman"/>
                <w:sz w:val="24"/>
                <w:szCs w:val="24"/>
              </w:rPr>
              <w:t>Инфоповод</w:t>
            </w:r>
            <w:proofErr w:type="spellEnd"/>
            <w:r w:rsidRPr="00287F8B">
              <w:rPr>
                <w:rFonts w:ascii="Times New Roman" w:hAnsi="Times New Roman" w:cs="Times New Roman"/>
                <w:sz w:val="24"/>
                <w:szCs w:val="24"/>
              </w:rPr>
              <w:t xml:space="preserve">/событие/мероприятие </w:t>
            </w:r>
          </w:p>
        </w:tc>
        <w:tc>
          <w:tcPr>
            <w:tcW w:w="2410" w:type="dxa"/>
            <w:noWrap/>
          </w:tcPr>
          <w:p w:rsidR="0094702F" w:rsidRPr="00287F8B" w:rsidRDefault="0094702F" w:rsidP="0059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8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noWrap/>
          </w:tcPr>
          <w:p w:rsidR="0094702F" w:rsidRPr="00287F8B" w:rsidRDefault="0094702F" w:rsidP="0059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8B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2410" w:type="dxa"/>
            <w:noWrap/>
          </w:tcPr>
          <w:p w:rsidR="0094702F" w:rsidRPr="00287F8B" w:rsidRDefault="0094702F" w:rsidP="0059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8B">
              <w:rPr>
                <w:rFonts w:ascii="Times New Roman" w:hAnsi="Times New Roman" w:cs="Times New Roman"/>
                <w:sz w:val="24"/>
                <w:szCs w:val="24"/>
              </w:rPr>
              <w:t xml:space="preserve">Тема, краткий тезис </w:t>
            </w:r>
          </w:p>
        </w:tc>
      </w:tr>
      <w:tr w:rsidR="0094702F" w:rsidRPr="00287F8B" w:rsidTr="005928EE">
        <w:tc>
          <w:tcPr>
            <w:tcW w:w="1242" w:type="dxa"/>
            <w:noWrap/>
          </w:tcPr>
          <w:p w:rsidR="0094702F" w:rsidRPr="00287F8B" w:rsidRDefault="00C07DF0" w:rsidP="0059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– 17.02</w:t>
            </w:r>
          </w:p>
        </w:tc>
        <w:tc>
          <w:tcPr>
            <w:tcW w:w="2586" w:type="dxa"/>
            <w:noWrap/>
          </w:tcPr>
          <w:p w:rsidR="0094702F" w:rsidRPr="005B19F1" w:rsidRDefault="00C07DF0" w:rsidP="0059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«Умники и умницы»</w:t>
            </w:r>
            <w:r w:rsidR="000F637F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2410" w:type="dxa"/>
            <w:noWrap/>
          </w:tcPr>
          <w:p w:rsidR="0094702F" w:rsidRPr="00287F8B" w:rsidRDefault="00C07DF0" w:rsidP="0059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НОШ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 -11</w:t>
            </w:r>
          </w:p>
        </w:tc>
        <w:tc>
          <w:tcPr>
            <w:tcW w:w="2268" w:type="dxa"/>
            <w:noWrap/>
          </w:tcPr>
          <w:p w:rsidR="0094702F" w:rsidRPr="005B19F1" w:rsidRDefault="00CC7A7E" w:rsidP="0059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1228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https://noshleninskoe.eaoschool.ru/news-svc/item?id=277548&amp;lang=ru&amp;type=news&amp;site_type=school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noWrap/>
          </w:tcPr>
          <w:p w:rsidR="0094702F" w:rsidRPr="00287F8B" w:rsidRDefault="000F637F" w:rsidP="0059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форма организации внеклассной работы по предмету. Роль учителя в работе с учащимися по мотивации к изучению предмета математики</w:t>
            </w:r>
          </w:p>
        </w:tc>
      </w:tr>
      <w:tr w:rsidR="00C07DF0" w:rsidRPr="00287F8B" w:rsidTr="005928EE">
        <w:tc>
          <w:tcPr>
            <w:tcW w:w="1242" w:type="dxa"/>
            <w:noWrap/>
          </w:tcPr>
          <w:p w:rsidR="00C07DF0" w:rsidRPr="00287F8B" w:rsidRDefault="00C07DF0" w:rsidP="00C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27-28.02</w:t>
            </w:r>
          </w:p>
        </w:tc>
        <w:tc>
          <w:tcPr>
            <w:tcW w:w="2586" w:type="dxa"/>
            <w:noWrap/>
          </w:tcPr>
          <w:p w:rsidR="00C07DF0" w:rsidRPr="005B19F1" w:rsidRDefault="00C07DF0" w:rsidP="00BA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рисунков «Мой учитель»</w:t>
            </w:r>
          </w:p>
        </w:tc>
        <w:tc>
          <w:tcPr>
            <w:tcW w:w="2410" w:type="dxa"/>
            <w:noWrap/>
          </w:tcPr>
          <w:p w:rsidR="00C07DF0" w:rsidRPr="00287F8B" w:rsidRDefault="00C07DF0" w:rsidP="00BA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НОШ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 -11</w:t>
            </w:r>
          </w:p>
        </w:tc>
        <w:tc>
          <w:tcPr>
            <w:tcW w:w="2268" w:type="dxa"/>
            <w:noWrap/>
          </w:tcPr>
          <w:p w:rsidR="00C07DF0" w:rsidRPr="005B19F1" w:rsidRDefault="00C07DF0" w:rsidP="00BA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C07DF0" w:rsidRPr="00287F8B" w:rsidRDefault="00C07DF0" w:rsidP="00BA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глазами детей</w:t>
            </w:r>
          </w:p>
        </w:tc>
      </w:tr>
      <w:tr w:rsidR="005F5799" w:rsidRPr="00287F8B" w:rsidTr="00CC7A7E">
        <w:trPr>
          <w:trHeight w:val="3793"/>
        </w:trPr>
        <w:tc>
          <w:tcPr>
            <w:tcW w:w="1242" w:type="dxa"/>
            <w:noWrap/>
          </w:tcPr>
          <w:p w:rsidR="005F5799" w:rsidRDefault="005F5799" w:rsidP="00C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586" w:type="dxa"/>
            <w:noWrap/>
          </w:tcPr>
          <w:p w:rsidR="005F5799" w:rsidRDefault="005F5799" w:rsidP="00BA29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Теоретический семинар «Роль модуля «Школьный урок» в программе воспитания школы»</w:t>
            </w:r>
          </w:p>
        </w:tc>
        <w:tc>
          <w:tcPr>
            <w:tcW w:w="2410" w:type="dxa"/>
            <w:noWrap/>
          </w:tcPr>
          <w:p w:rsidR="005F5799" w:rsidRDefault="002835AA" w:rsidP="00BA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НОШ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 -11</w:t>
            </w:r>
          </w:p>
        </w:tc>
        <w:tc>
          <w:tcPr>
            <w:tcW w:w="2268" w:type="dxa"/>
            <w:noWrap/>
          </w:tcPr>
          <w:p w:rsidR="005F5799" w:rsidRPr="005B19F1" w:rsidRDefault="005F5799" w:rsidP="00BA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5F5799" w:rsidRDefault="002835AA" w:rsidP="00CC7A7E">
            <w:pPr>
              <w:spacing w:after="225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35AA">
              <w:rPr>
                <w:rFonts w:ascii="Times New Roman" w:hAnsi="Times New Roman" w:cs="Times New Roman"/>
                <w:sz w:val="24"/>
                <w:szCs w:val="24"/>
              </w:rPr>
              <w:t>оздание атмосферы доверия к учителю, интереса к предмету; отбор воспитывающего содержания урока; использование активных форм организации учебной деятельности на уроке.</w:t>
            </w:r>
          </w:p>
        </w:tc>
      </w:tr>
      <w:tr w:rsidR="009D75E0" w:rsidRPr="00287F8B" w:rsidTr="005928EE">
        <w:tc>
          <w:tcPr>
            <w:tcW w:w="1242" w:type="dxa"/>
            <w:noWrap/>
          </w:tcPr>
          <w:p w:rsidR="009D75E0" w:rsidRDefault="009D75E0" w:rsidP="00C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13-17.03</w:t>
            </w:r>
          </w:p>
        </w:tc>
        <w:tc>
          <w:tcPr>
            <w:tcW w:w="2586" w:type="dxa"/>
            <w:noWrap/>
          </w:tcPr>
          <w:p w:rsidR="009D75E0" w:rsidRDefault="009D75E0" w:rsidP="00BA29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Беседы «Профессия – учитель»</w:t>
            </w:r>
          </w:p>
        </w:tc>
        <w:tc>
          <w:tcPr>
            <w:tcW w:w="2410" w:type="dxa"/>
            <w:noWrap/>
          </w:tcPr>
          <w:p w:rsidR="009D75E0" w:rsidRDefault="009D75E0" w:rsidP="00BA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НОШ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 -11</w:t>
            </w:r>
          </w:p>
        </w:tc>
        <w:tc>
          <w:tcPr>
            <w:tcW w:w="2268" w:type="dxa"/>
            <w:noWrap/>
          </w:tcPr>
          <w:p w:rsidR="009D75E0" w:rsidRPr="005B19F1" w:rsidRDefault="009D75E0" w:rsidP="00BA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9D75E0" w:rsidRDefault="009D75E0" w:rsidP="002835AA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профессии «учитель» в жизни каждого человека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может стать учителем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получить профессию учителя.</w:t>
            </w:r>
          </w:p>
        </w:tc>
      </w:tr>
      <w:tr w:rsidR="009D75E0" w:rsidRPr="00287F8B" w:rsidTr="005928EE">
        <w:tc>
          <w:tcPr>
            <w:tcW w:w="1242" w:type="dxa"/>
            <w:noWrap/>
          </w:tcPr>
          <w:p w:rsidR="009D75E0" w:rsidRDefault="00CC7A7E" w:rsidP="00C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2586" w:type="dxa"/>
            <w:noWrap/>
          </w:tcPr>
          <w:p w:rsidR="009D75E0" w:rsidRDefault="009D75E0" w:rsidP="00BA29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Практический семинар</w:t>
            </w:r>
          </w:p>
          <w:p w:rsidR="009D75E0" w:rsidRDefault="009D75E0" w:rsidP="00BA29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«Воспитательные возможности урока в начальной школе»</w:t>
            </w:r>
          </w:p>
        </w:tc>
        <w:tc>
          <w:tcPr>
            <w:tcW w:w="2410" w:type="dxa"/>
            <w:noWrap/>
          </w:tcPr>
          <w:p w:rsidR="009D75E0" w:rsidRDefault="009D75E0" w:rsidP="00BA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НОШ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 -11</w:t>
            </w:r>
          </w:p>
        </w:tc>
        <w:tc>
          <w:tcPr>
            <w:tcW w:w="2268" w:type="dxa"/>
            <w:noWrap/>
          </w:tcPr>
          <w:p w:rsidR="009D75E0" w:rsidRPr="005B19F1" w:rsidRDefault="00CC7A7E" w:rsidP="00BA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1228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https://noshleninskoe.eaoschool.ru/news-svc/item?id=353577&amp;lang=ru&amp;type=news&amp;site_type=school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noWrap/>
          </w:tcPr>
          <w:p w:rsidR="009D75E0" w:rsidRDefault="00CC7A7E" w:rsidP="002835AA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работы учителей начальных классов</w:t>
            </w:r>
          </w:p>
        </w:tc>
      </w:tr>
    </w:tbl>
    <w:p w:rsidR="0094702F" w:rsidRDefault="0094702F" w:rsidP="00CC7A7E">
      <w:pPr>
        <w:rPr>
          <w:rFonts w:ascii="Times New Roman" w:hAnsi="Times New Roman" w:cs="Times New Roman"/>
          <w:sz w:val="24"/>
          <w:szCs w:val="24"/>
        </w:rPr>
      </w:pPr>
    </w:p>
    <w:p w:rsidR="000F637F" w:rsidRPr="005B19F1" w:rsidRDefault="000F637F" w:rsidP="000F637F">
      <w:pPr>
        <w:rPr>
          <w:rFonts w:ascii="Times New Roman" w:hAnsi="Times New Roman" w:cs="Times New Roman"/>
          <w:sz w:val="24"/>
          <w:szCs w:val="24"/>
        </w:rPr>
      </w:pPr>
      <w:r w:rsidRPr="005B19F1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F579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835A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Е.В. Урсова</w:t>
      </w:r>
    </w:p>
    <w:sectPr w:rsidR="000F637F" w:rsidRPr="005B19F1" w:rsidSect="00CC7A7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968"/>
    <w:rsid w:val="000C292F"/>
    <w:rsid w:val="000F637F"/>
    <w:rsid w:val="002835AA"/>
    <w:rsid w:val="00287F8B"/>
    <w:rsid w:val="00330CFC"/>
    <w:rsid w:val="00420B49"/>
    <w:rsid w:val="004743B5"/>
    <w:rsid w:val="005B19F1"/>
    <w:rsid w:val="005B306B"/>
    <w:rsid w:val="005F5799"/>
    <w:rsid w:val="0094702F"/>
    <w:rsid w:val="00966623"/>
    <w:rsid w:val="00994968"/>
    <w:rsid w:val="009D75E0"/>
    <w:rsid w:val="00A83F01"/>
    <w:rsid w:val="00AD38F6"/>
    <w:rsid w:val="00C07DF0"/>
    <w:rsid w:val="00CB0314"/>
    <w:rsid w:val="00CC7A7E"/>
    <w:rsid w:val="00D13D8F"/>
    <w:rsid w:val="00ED7650"/>
    <w:rsid w:val="00F3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9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7F8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C7A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shleninskoe.eaoschool.ru/news-svc/item?id=353577&amp;lang=ru&amp;type=news&amp;site_type=school" TargetMode="External"/><Relationship Id="rId4" Type="http://schemas.openxmlformats.org/officeDocument/2006/relationships/hyperlink" Target="https://noshleninskoe.eaoschool.ru/news-svc/item?id=277548&amp;lang=ru&amp;type=news&amp;site_type=sch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технология</cp:lastModifiedBy>
  <cp:revision>12</cp:revision>
  <cp:lastPrinted>2023-03-06T23:29:00Z</cp:lastPrinted>
  <dcterms:created xsi:type="dcterms:W3CDTF">2023-02-01T01:37:00Z</dcterms:created>
  <dcterms:modified xsi:type="dcterms:W3CDTF">2023-05-03T00:09:00Z</dcterms:modified>
</cp:coreProperties>
</file>