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23E26572" w14:textId="6A93DBF9" w:rsidR="009E03A0" w:rsidRPr="009E03A0" w:rsidRDefault="009E03A0" w:rsidP="008009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9E03A0">
        <w:rPr>
          <w:rFonts w:ascii="Times New Roman" w:hAnsi="Times New Roman" w:cs="Times New Roman"/>
          <w:sz w:val="28"/>
          <w:szCs w:val="28"/>
        </w:rPr>
        <w:t>етодические рекомендации</w:t>
      </w:r>
    </w:p>
    <w:p w14:paraId="0F6FD592" w14:textId="0C9ADA2B" w:rsidR="009E03A0" w:rsidRPr="009E03A0" w:rsidRDefault="009E03A0" w:rsidP="008009C0">
      <w:pPr>
        <w:spacing w:after="0" w:line="240" w:lineRule="auto"/>
        <w:ind w:firstLine="709"/>
        <w:jc w:val="center"/>
        <w:rPr>
          <w:rFonts w:ascii="Times New Roman" w:hAnsi="Times New Roman" w:cs="Times New Roman"/>
          <w:sz w:val="28"/>
          <w:szCs w:val="28"/>
        </w:rPr>
      </w:pPr>
      <w:r w:rsidRPr="009E03A0">
        <w:rPr>
          <w:rFonts w:ascii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hAnsi="Times New Roman" w:cs="Times New Roman"/>
          <w:sz w:val="28"/>
          <w:szCs w:val="28"/>
        </w:rPr>
        <w:t xml:space="preserve">изучению произведений отечественного кинематографа </w:t>
      </w:r>
      <w:r>
        <w:rPr>
          <w:rFonts w:ascii="Times New Roman" w:hAnsi="Times New Roman" w:cs="Times New Roman"/>
          <w:sz w:val="28"/>
          <w:szCs w:val="28"/>
        </w:rPr>
        <w:br/>
        <w:t xml:space="preserve">в </w:t>
      </w:r>
      <w:r w:rsidR="00705134">
        <w:rPr>
          <w:rFonts w:ascii="Times New Roman" w:hAnsi="Times New Roman" w:cs="Times New Roman"/>
          <w:sz w:val="28"/>
          <w:szCs w:val="28"/>
        </w:rPr>
        <w:t>общеобразовательных организаци</w:t>
      </w:r>
      <w:r w:rsidR="00027674">
        <w:rPr>
          <w:rFonts w:ascii="Times New Roman" w:hAnsi="Times New Roman" w:cs="Times New Roman"/>
          <w:sz w:val="28"/>
          <w:szCs w:val="28"/>
        </w:rPr>
        <w:t>ях</w:t>
      </w:r>
    </w:p>
    <w:p w14:paraId="5060ED46" w14:textId="77777777" w:rsidR="009E03A0" w:rsidRPr="009E03A0" w:rsidRDefault="009E03A0" w:rsidP="009E03A0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F221E36" w14:textId="7C5C799E" w:rsidR="00705134" w:rsidRDefault="0070513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05134">
        <w:rPr>
          <w:rFonts w:ascii="Times New Roman" w:hAnsi="Times New Roman" w:cs="Times New Roman"/>
          <w:sz w:val="28"/>
          <w:szCs w:val="28"/>
        </w:rPr>
        <w:t xml:space="preserve">Методические рекомендации по изучению произведений отечественного кинематографа </w:t>
      </w:r>
      <w:r w:rsidR="00027674">
        <w:rPr>
          <w:rFonts w:ascii="Times New Roman" w:hAnsi="Times New Roman" w:cs="Times New Roman"/>
          <w:sz w:val="28"/>
          <w:szCs w:val="28"/>
        </w:rPr>
        <w:t>в</w:t>
      </w:r>
      <w:r w:rsidRPr="00705134">
        <w:rPr>
          <w:rFonts w:ascii="Times New Roman" w:hAnsi="Times New Roman" w:cs="Times New Roman"/>
          <w:sz w:val="28"/>
          <w:szCs w:val="28"/>
        </w:rPr>
        <w:t xml:space="preserve"> общеобразовательных организаци</w:t>
      </w:r>
      <w:r w:rsidR="00027674">
        <w:rPr>
          <w:rFonts w:ascii="Times New Roman" w:hAnsi="Times New Roman" w:cs="Times New Roman"/>
          <w:sz w:val="28"/>
          <w:szCs w:val="28"/>
        </w:rPr>
        <w:t>ях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05134">
        <w:rPr>
          <w:rFonts w:ascii="Times New Roman" w:hAnsi="Times New Roman" w:cs="Times New Roman"/>
          <w:sz w:val="28"/>
          <w:szCs w:val="28"/>
        </w:rPr>
        <w:t xml:space="preserve">представляют собой материалы для практической деятельности </w:t>
      </w:r>
      <w:r>
        <w:rPr>
          <w:rFonts w:ascii="Times New Roman" w:hAnsi="Times New Roman" w:cs="Times New Roman"/>
          <w:sz w:val="28"/>
          <w:szCs w:val="28"/>
        </w:rPr>
        <w:t xml:space="preserve">педагогических работников </w:t>
      </w:r>
      <w:r w:rsidR="008752CD" w:rsidRPr="00A766FC">
        <w:rPr>
          <w:rFonts w:ascii="Times New Roman" w:hAnsi="Times New Roman" w:cs="Times New Roman"/>
          <w:sz w:val="28"/>
          <w:szCs w:val="28"/>
        </w:rPr>
        <w:t>общеобразовательных организаций</w:t>
      </w:r>
      <w:r w:rsidRPr="00705134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D319505" w14:textId="7000EEBC" w:rsidR="000713EC" w:rsidRDefault="009E03A0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9E03A0">
        <w:rPr>
          <w:rFonts w:ascii="Times New Roman" w:hAnsi="Times New Roman" w:cs="Times New Roman"/>
          <w:sz w:val="28"/>
          <w:szCs w:val="28"/>
        </w:rPr>
        <w:t xml:space="preserve">Законодательство в сфере образования закрепляет право образовательных организаций на </w:t>
      </w:r>
      <w:r w:rsidR="00027674" w:rsidRPr="00027674">
        <w:rPr>
          <w:rFonts w:ascii="Times New Roman" w:hAnsi="Times New Roman" w:cs="Times New Roman"/>
          <w:sz w:val="28"/>
          <w:szCs w:val="28"/>
        </w:rPr>
        <w:t xml:space="preserve">использование и совершенствование методов обучения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="00027674" w:rsidRPr="00027674">
        <w:rPr>
          <w:rFonts w:ascii="Times New Roman" w:hAnsi="Times New Roman" w:cs="Times New Roman"/>
          <w:sz w:val="28"/>
          <w:szCs w:val="28"/>
        </w:rPr>
        <w:t>и воспитания, образовательных технологий, электронного обучения</w:t>
      </w:r>
      <w:r w:rsidRPr="009E03A0">
        <w:rPr>
          <w:rFonts w:ascii="Times New Roman" w:hAnsi="Times New Roman" w:cs="Times New Roman"/>
          <w:sz w:val="28"/>
          <w:szCs w:val="28"/>
        </w:rPr>
        <w:t xml:space="preserve"> (статья 28 Федерального закона от 29 декабря 2012 г. </w:t>
      </w:r>
      <w:r w:rsidR="000713EC">
        <w:rPr>
          <w:rFonts w:ascii="Times New Roman" w:hAnsi="Times New Roman" w:cs="Times New Roman"/>
          <w:sz w:val="28"/>
          <w:szCs w:val="28"/>
        </w:rPr>
        <w:t>№</w:t>
      </w:r>
      <w:r w:rsidRPr="009E03A0">
        <w:rPr>
          <w:rFonts w:ascii="Times New Roman" w:hAnsi="Times New Roman" w:cs="Times New Roman"/>
          <w:sz w:val="28"/>
          <w:szCs w:val="28"/>
        </w:rPr>
        <w:t xml:space="preserve"> 273-ФЗ </w:t>
      </w:r>
      <w:r w:rsidR="000713EC">
        <w:rPr>
          <w:rFonts w:ascii="Times New Roman" w:hAnsi="Times New Roman" w:cs="Times New Roman"/>
          <w:sz w:val="28"/>
          <w:szCs w:val="28"/>
        </w:rPr>
        <w:t>«</w:t>
      </w:r>
      <w:r w:rsidRPr="009E03A0">
        <w:rPr>
          <w:rFonts w:ascii="Times New Roman" w:hAnsi="Times New Roman" w:cs="Times New Roman"/>
          <w:sz w:val="28"/>
          <w:szCs w:val="28"/>
        </w:rPr>
        <w:t>Об образовании в Российской Федерации</w:t>
      </w:r>
      <w:r w:rsidR="000713EC">
        <w:rPr>
          <w:rFonts w:ascii="Times New Roman" w:hAnsi="Times New Roman" w:cs="Times New Roman"/>
          <w:sz w:val="28"/>
          <w:szCs w:val="28"/>
        </w:rPr>
        <w:t>»</w:t>
      </w:r>
      <w:r w:rsidRPr="009E03A0">
        <w:rPr>
          <w:rFonts w:ascii="Times New Roman" w:hAnsi="Times New Roman" w:cs="Times New Roman"/>
          <w:sz w:val="28"/>
          <w:szCs w:val="28"/>
        </w:rPr>
        <w:t xml:space="preserve"> (далее </w:t>
      </w:r>
      <w:r w:rsidR="00027674">
        <w:rPr>
          <w:rFonts w:ascii="Times New Roman" w:hAnsi="Times New Roman" w:cs="Times New Roman"/>
          <w:sz w:val="28"/>
          <w:szCs w:val="28"/>
        </w:rPr>
        <w:t>–</w:t>
      </w:r>
      <w:r w:rsidRPr="009E03A0">
        <w:rPr>
          <w:rFonts w:ascii="Times New Roman" w:hAnsi="Times New Roman" w:cs="Times New Roman"/>
          <w:sz w:val="28"/>
          <w:szCs w:val="28"/>
        </w:rPr>
        <w:t xml:space="preserve"> Федеральный закон </w:t>
      </w:r>
      <w:r w:rsidR="00027674">
        <w:rPr>
          <w:rFonts w:ascii="Times New Roman" w:hAnsi="Times New Roman" w:cs="Times New Roman"/>
          <w:sz w:val="28"/>
          <w:szCs w:val="28"/>
        </w:rPr>
        <w:t>№</w:t>
      </w:r>
      <w:r w:rsidRPr="009E03A0">
        <w:rPr>
          <w:rFonts w:ascii="Times New Roman" w:hAnsi="Times New Roman" w:cs="Times New Roman"/>
          <w:sz w:val="28"/>
          <w:szCs w:val="28"/>
        </w:rPr>
        <w:t xml:space="preserve"> 273-ФЗ). </w:t>
      </w:r>
      <w:proofErr w:type="gramEnd"/>
    </w:p>
    <w:p w14:paraId="61C34B41" w14:textId="6ED39B61" w:rsidR="000713EC" w:rsidRP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 этом д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еятельность </w:t>
      </w:r>
      <w:r>
        <w:rPr>
          <w:rFonts w:ascii="Times New Roman" w:hAnsi="Times New Roman" w:cs="Times New Roman"/>
          <w:sz w:val="28"/>
          <w:szCs w:val="28"/>
        </w:rPr>
        <w:t>общеобразовательной организации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 </w:t>
      </w:r>
      <w:r w:rsidRPr="00027674">
        <w:rPr>
          <w:rFonts w:ascii="Times New Roman" w:hAnsi="Times New Roman" w:cs="Times New Roman"/>
          <w:sz w:val="28"/>
          <w:szCs w:val="28"/>
        </w:rPr>
        <w:t xml:space="preserve">по изучению произведений отечественного кинематографа </w:t>
      </w:r>
      <w:r w:rsidR="000713EC" w:rsidRPr="000713EC">
        <w:rPr>
          <w:rFonts w:ascii="Times New Roman" w:hAnsi="Times New Roman" w:cs="Times New Roman"/>
          <w:sz w:val="28"/>
          <w:szCs w:val="28"/>
        </w:rPr>
        <w:t>осуществляется в соответствии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>с</w:t>
      </w:r>
      <w:r>
        <w:rPr>
          <w:rFonts w:ascii="Times New Roman" w:hAnsi="Times New Roman" w:cs="Times New Roman"/>
          <w:sz w:val="28"/>
          <w:szCs w:val="28"/>
        </w:rPr>
        <w:t>о следующими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 нормативными актами</w:t>
      </w:r>
      <w:r>
        <w:rPr>
          <w:rFonts w:ascii="Times New Roman" w:hAnsi="Times New Roman" w:cs="Times New Roman"/>
          <w:sz w:val="28"/>
          <w:szCs w:val="28"/>
        </w:rPr>
        <w:t>:</w:t>
      </w:r>
    </w:p>
    <w:p w14:paraId="34ED353C" w14:textId="37012053" w:rsidR="000713EC" w:rsidRDefault="000713EC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713EC">
        <w:rPr>
          <w:rFonts w:ascii="Times New Roman" w:hAnsi="Times New Roman" w:cs="Times New Roman"/>
          <w:sz w:val="28"/>
          <w:szCs w:val="28"/>
        </w:rPr>
        <w:t>Федеральным законом № 273-ФЗ;</w:t>
      </w:r>
    </w:p>
    <w:p w14:paraId="4141D529" w14:textId="46FCC675" w:rsidR="00027674" w:rsidRP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27674">
        <w:rPr>
          <w:rFonts w:ascii="Times New Roman" w:hAnsi="Times New Roman" w:cs="Times New Roman"/>
          <w:sz w:val="28"/>
          <w:szCs w:val="28"/>
        </w:rPr>
        <w:t>Федеральны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027674">
        <w:rPr>
          <w:rFonts w:ascii="Times New Roman" w:hAnsi="Times New Roman" w:cs="Times New Roman"/>
          <w:sz w:val="28"/>
          <w:szCs w:val="28"/>
        </w:rPr>
        <w:t xml:space="preserve"> закон</w:t>
      </w:r>
      <w:r>
        <w:rPr>
          <w:rFonts w:ascii="Times New Roman" w:hAnsi="Times New Roman" w:cs="Times New Roman"/>
          <w:sz w:val="28"/>
          <w:szCs w:val="28"/>
        </w:rPr>
        <w:t>ом</w:t>
      </w:r>
      <w:r w:rsidRPr="00027674">
        <w:rPr>
          <w:rFonts w:ascii="Times New Roman" w:hAnsi="Times New Roman" w:cs="Times New Roman"/>
          <w:sz w:val="28"/>
          <w:szCs w:val="28"/>
        </w:rPr>
        <w:t xml:space="preserve"> от 29</w:t>
      </w:r>
      <w:r>
        <w:rPr>
          <w:rFonts w:ascii="Times New Roman" w:hAnsi="Times New Roman" w:cs="Times New Roman"/>
          <w:sz w:val="28"/>
          <w:szCs w:val="28"/>
        </w:rPr>
        <w:t xml:space="preserve"> декабря </w:t>
      </w:r>
      <w:r w:rsidRPr="00027674">
        <w:rPr>
          <w:rFonts w:ascii="Times New Roman" w:hAnsi="Times New Roman" w:cs="Times New Roman"/>
          <w:sz w:val="28"/>
          <w:szCs w:val="28"/>
        </w:rPr>
        <w:t>2010</w:t>
      </w:r>
      <w:r>
        <w:rPr>
          <w:rFonts w:ascii="Times New Roman" w:hAnsi="Times New Roman" w:cs="Times New Roman"/>
          <w:sz w:val="28"/>
          <w:szCs w:val="28"/>
        </w:rPr>
        <w:t xml:space="preserve"> г.</w:t>
      </w:r>
      <w:r w:rsidRPr="00027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027674">
        <w:rPr>
          <w:rFonts w:ascii="Times New Roman" w:hAnsi="Times New Roman" w:cs="Times New Roman"/>
          <w:sz w:val="28"/>
          <w:szCs w:val="28"/>
        </w:rPr>
        <w:t xml:space="preserve"> 436-ФЗ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027674">
        <w:rPr>
          <w:rFonts w:ascii="Times New Roman" w:hAnsi="Times New Roman" w:cs="Times New Roman"/>
          <w:sz w:val="28"/>
          <w:szCs w:val="28"/>
        </w:rPr>
        <w:t xml:space="preserve">О защите детей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Pr="00027674">
        <w:rPr>
          <w:rFonts w:ascii="Times New Roman" w:hAnsi="Times New Roman" w:cs="Times New Roman"/>
          <w:sz w:val="28"/>
          <w:szCs w:val="28"/>
        </w:rPr>
        <w:t>от информации, причиняющей вред их здоровью и развитию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56E1BC8" w14:textId="457E3945" w:rsidR="000713EC" w:rsidRP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13EC" w:rsidRPr="000713EC">
        <w:rPr>
          <w:rFonts w:ascii="Times New Roman" w:hAnsi="Times New Roman" w:cs="Times New Roman"/>
          <w:sz w:val="28"/>
          <w:szCs w:val="28"/>
        </w:rPr>
        <w:t>риказом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>от 22 марта 2021 г. № 115 «Об утверждении Порядка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по основным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общеобразовательным программам – образовательным программам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начального общего, основного общего и среднего общего образования»;</w:t>
      </w:r>
    </w:p>
    <w:p w14:paraId="48CA4E08" w14:textId="5E3EA37E" w:rsidR="000713EC" w:rsidRP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713EC" w:rsidRPr="000713EC">
        <w:rPr>
          <w:rFonts w:ascii="Times New Roman" w:hAnsi="Times New Roman" w:cs="Times New Roman"/>
          <w:sz w:val="28"/>
          <w:szCs w:val="28"/>
        </w:rPr>
        <w:t>едеральным государственным образовательным стандартом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начального общего образования, утвержденным 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просвещения Российской Федерации от 31 мая 2021 г. № 286</w:t>
      </w:r>
      <w:r w:rsidR="009C7CB1">
        <w:rPr>
          <w:rFonts w:ascii="Times New Roman" w:hAnsi="Times New Roman" w:cs="Times New Roman"/>
          <w:sz w:val="28"/>
          <w:szCs w:val="28"/>
        </w:rPr>
        <w:t xml:space="preserve"> (далее – ФГОС НОО)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0196AC78" w14:textId="0D7484B6" w:rsidR="000713EC" w:rsidRP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713EC" w:rsidRPr="000713EC">
        <w:rPr>
          <w:rFonts w:ascii="Times New Roman" w:hAnsi="Times New Roman" w:cs="Times New Roman"/>
          <w:sz w:val="28"/>
          <w:szCs w:val="28"/>
        </w:rPr>
        <w:t>едеральным</w:t>
      </w:r>
      <w:r w:rsidR="008752CD">
        <w:rPr>
          <w:rFonts w:ascii="Times New Roman" w:hAnsi="Times New Roman" w:cs="Times New Roman"/>
          <w:sz w:val="28"/>
          <w:szCs w:val="28"/>
        </w:rPr>
        <w:t>и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 государственным</w:t>
      </w:r>
      <w:r w:rsidR="008752CD">
        <w:rPr>
          <w:rFonts w:ascii="Times New Roman" w:hAnsi="Times New Roman" w:cs="Times New Roman"/>
          <w:sz w:val="28"/>
          <w:szCs w:val="28"/>
        </w:rPr>
        <w:t>и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 образовательным</w:t>
      </w:r>
      <w:r w:rsidR="008752CD">
        <w:rPr>
          <w:rFonts w:ascii="Times New Roman" w:hAnsi="Times New Roman" w:cs="Times New Roman"/>
          <w:sz w:val="28"/>
          <w:szCs w:val="28"/>
        </w:rPr>
        <w:t>и стандарта</w:t>
      </w:r>
      <w:r w:rsidR="000713EC" w:rsidRPr="000713EC">
        <w:rPr>
          <w:rFonts w:ascii="Times New Roman" w:hAnsi="Times New Roman" w:cs="Times New Roman"/>
          <w:sz w:val="28"/>
          <w:szCs w:val="28"/>
        </w:rPr>
        <w:t>м</w:t>
      </w:r>
      <w:r w:rsidR="008752CD">
        <w:rPr>
          <w:rFonts w:ascii="Times New Roman" w:hAnsi="Times New Roman" w:cs="Times New Roman"/>
          <w:sz w:val="28"/>
          <w:szCs w:val="28"/>
        </w:rPr>
        <w:t>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основного общего образования, утвержденным</w:t>
      </w:r>
      <w:r w:rsidR="008752CD">
        <w:rPr>
          <w:rFonts w:ascii="Times New Roman" w:hAnsi="Times New Roman" w:cs="Times New Roman"/>
          <w:sz w:val="28"/>
          <w:szCs w:val="28"/>
        </w:rPr>
        <w:t>и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 </w:t>
      </w:r>
      <w:r w:rsidR="008752CD" w:rsidRPr="00A766FC">
        <w:rPr>
          <w:rFonts w:ascii="Times New Roman" w:eastAsia="Calibri" w:hAnsi="Times New Roman" w:cs="Times New Roman"/>
          <w:sz w:val="28"/>
        </w:rPr>
        <w:t>приказом Министерства образования и науки Российской Федерации от 17 декабря 2010 г. № 1897</w:t>
      </w:r>
      <w:r w:rsidR="008752CD">
        <w:rPr>
          <w:rFonts w:ascii="Times New Roman" w:eastAsia="Calibri" w:hAnsi="Times New Roman" w:cs="Times New Roman"/>
          <w:sz w:val="28"/>
        </w:rPr>
        <w:t xml:space="preserve">, </w:t>
      </w:r>
      <w:r w:rsidR="000713EC" w:rsidRPr="000713EC">
        <w:rPr>
          <w:rFonts w:ascii="Times New Roman" w:hAnsi="Times New Roman" w:cs="Times New Roman"/>
          <w:sz w:val="28"/>
          <w:szCs w:val="28"/>
        </w:rPr>
        <w:t>приказом Министерства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просвещения Российской Федерации от 31 мая 2021 г. № 287</w:t>
      </w:r>
      <w:r w:rsidR="009C7CB1">
        <w:rPr>
          <w:rFonts w:ascii="Times New Roman" w:hAnsi="Times New Roman" w:cs="Times New Roman"/>
          <w:sz w:val="28"/>
          <w:szCs w:val="28"/>
        </w:rPr>
        <w:t xml:space="preserve"> (далее – ФГОС ООО)</w:t>
      </w:r>
      <w:r w:rsidR="000713EC" w:rsidRPr="000713EC">
        <w:rPr>
          <w:rFonts w:ascii="Times New Roman" w:hAnsi="Times New Roman" w:cs="Times New Roman"/>
          <w:sz w:val="28"/>
          <w:szCs w:val="28"/>
        </w:rPr>
        <w:t>;</w:t>
      </w:r>
    </w:p>
    <w:p w14:paraId="127DF8C8" w14:textId="534BBD68" w:rsidR="00027674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ф</w:t>
      </w:r>
      <w:r w:rsidR="000713EC" w:rsidRPr="000713EC">
        <w:rPr>
          <w:rFonts w:ascii="Times New Roman" w:hAnsi="Times New Roman" w:cs="Times New Roman"/>
          <w:sz w:val="28"/>
          <w:szCs w:val="28"/>
        </w:rPr>
        <w:t>едеральным государственным образовательным стандартом среднего</w:t>
      </w:r>
      <w:r w:rsidR="00D06554"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общего образования, утверждённым приказом Министерства образования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D06554"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и науки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 от 17 мая 2012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 413</w:t>
      </w:r>
      <w:r w:rsidR="00D06554">
        <w:rPr>
          <w:rFonts w:ascii="Times New Roman" w:hAnsi="Times New Roman" w:cs="Times New Roman"/>
          <w:sz w:val="28"/>
          <w:szCs w:val="28"/>
        </w:rPr>
        <w:t xml:space="preserve"> (далее – ФГОС СОО)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30238203" w14:textId="4A13F709" w:rsidR="000713EC" w:rsidRP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713EC" w:rsidRPr="000713EC">
        <w:rPr>
          <w:rFonts w:ascii="Times New Roman" w:hAnsi="Times New Roman" w:cs="Times New Roman"/>
          <w:sz w:val="28"/>
          <w:szCs w:val="28"/>
        </w:rPr>
        <w:t>едеральной образовательной программой начального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образования, утверждённой приказом Министерства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>от 18 мая 2023 г. № 372</w:t>
      </w:r>
      <w:r w:rsidR="00D06554">
        <w:rPr>
          <w:rFonts w:ascii="Times New Roman" w:hAnsi="Times New Roman" w:cs="Times New Roman"/>
          <w:sz w:val="28"/>
          <w:szCs w:val="28"/>
        </w:rPr>
        <w:t xml:space="preserve"> (далее – ФОП НОО)</w:t>
      </w:r>
      <w:r w:rsidR="000713EC" w:rsidRPr="000713EC">
        <w:rPr>
          <w:rFonts w:ascii="Times New Roman" w:hAnsi="Times New Roman" w:cs="Times New Roman"/>
          <w:sz w:val="28"/>
          <w:szCs w:val="28"/>
        </w:rPr>
        <w:t>;</w:t>
      </w:r>
    </w:p>
    <w:p w14:paraId="6265798D" w14:textId="7AF8E198" w:rsidR="000713EC" w:rsidRP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713EC" w:rsidRPr="000713EC">
        <w:rPr>
          <w:rFonts w:ascii="Times New Roman" w:hAnsi="Times New Roman" w:cs="Times New Roman"/>
          <w:sz w:val="28"/>
          <w:szCs w:val="28"/>
        </w:rPr>
        <w:t>едеральной образовательной программой основного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образования, утверждённой приказом Министерства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>от 18 мая 2023 г. № 370</w:t>
      </w:r>
      <w:r w:rsidR="00D06554">
        <w:rPr>
          <w:rFonts w:ascii="Times New Roman" w:hAnsi="Times New Roman" w:cs="Times New Roman"/>
          <w:sz w:val="28"/>
          <w:szCs w:val="28"/>
        </w:rPr>
        <w:t xml:space="preserve"> (далее – ФОП ООО)</w:t>
      </w:r>
      <w:r w:rsidR="000713EC" w:rsidRPr="000713EC">
        <w:rPr>
          <w:rFonts w:ascii="Times New Roman" w:hAnsi="Times New Roman" w:cs="Times New Roman"/>
          <w:sz w:val="28"/>
          <w:szCs w:val="28"/>
        </w:rPr>
        <w:t>;</w:t>
      </w:r>
    </w:p>
    <w:p w14:paraId="2403E179" w14:textId="38F36F71" w:rsid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</w:t>
      </w:r>
      <w:r w:rsidR="000713EC" w:rsidRPr="000713EC">
        <w:rPr>
          <w:rFonts w:ascii="Times New Roman" w:hAnsi="Times New Roman" w:cs="Times New Roman"/>
          <w:sz w:val="28"/>
          <w:szCs w:val="28"/>
        </w:rPr>
        <w:t>едеральной образовательной программой среднего общего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образования, утвержденной приказом Министерства просвещения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Российской Федерации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от 18 мая 2023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713EC" w:rsidRPr="000713EC">
        <w:rPr>
          <w:rFonts w:ascii="Times New Roman" w:hAnsi="Times New Roman" w:cs="Times New Roman"/>
          <w:sz w:val="28"/>
          <w:szCs w:val="28"/>
        </w:rPr>
        <w:t>371</w:t>
      </w:r>
      <w:r w:rsidR="00D06554">
        <w:rPr>
          <w:rFonts w:ascii="Times New Roman" w:hAnsi="Times New Roman" w:cs="Times New Roman"/>
          <w:sz w:val="28"/>
          <w:szCs w:val="28"/>
        </w:rPr>
        <w:t xml:space="preserve"> (далее – ФОП СОО)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2FD5FDE9" w14:textId="2B5FB82D" w:rsidR="000713EC" w:rsidRP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="000713EC" w:rsidRPr="000713EC">
        <w:rPr>
          <w:rFonts w:ascii="Times New Roman" w:hAnsi="Times New Roman" w:cs="Times New Roman"/>
          <w:sz w:val="28"/>
          <w:szCs w:val="28"/>
        </w:rPr>
        <w:t>риказом Министерства просвещения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от 27 июля 2022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="000713EC" w:rsidRPr="000713EC">
        <w:rPr>
          <w:rFonts w:ascii="Times New Roman" w:hAnsi="Times New Roman" w:cs="Times New Roman"/>
          <w:sz w:val="28"/>
          <w:szCs w:val="28"/>
        </w:rPr>
        <w:t xml:space="preserve"> 629 «Об утверждении Порядка организации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br/>
      </w:r>
      <w:r w:rsidR="000713EC" w:rsidRPr="000713EC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по дополнительным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0713EC" w:rsidRPr="000713EC">
        <w:rPr>
          <w:rFonts w:ascii="Times New Roman" w:hAnsi="Times New Roman" w:cs="Times New Roman"/>
          <w:sz w:val="28"/>
          <w:szCs w:val="28"/>
        </w:rPr>
        <w:t>общеобразовательным программам»;</w:t>
      </w:r>
    </w:p>
    <w:p w14:paraId="434EACA3" w14:textId="59F50AAA" w:rsidR="000713EC" w:rsidRDefault="00027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027674">
        <w:rPr>
          <w:rFonts w:ascii="Times New Roman" w:hAnsi="Times New Roman" w:cs="Times New Roman"/>
          <w:sz w:val="28"/>
          <w:szCs w:val="28"/>
        </w:rPr>
        <w:t>риказ</w:t>
      </w:r>
      <w:r w:rsidR="0024454B">
        <w:rPr>
          <w:rFonts w:ascii="Times New Roman" w:hAnsi="Times New Roman" w:cs="Times New Roman"/>
          <w:sz w:val="28"/>
          <w:szCs w:val="28"/>
        </w:rPr>
        <w:t>ом</w:t>
      </w:r>
      <w:r w:rsidRPr="00027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Министерства науки и высшего образования</w:t>
      </w:r>
      <w:r w:rsidRPr="000276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Российской Федерации и Министерства просвещения Российской Федерации</w:t>
      </w:r>
      <w:r w:rsidR="0024454B">
        <w:rPr>
          <w:rFonts w:ascii="Times New Roman" w:hAnsi="Times New Roman" w:cs="Times New Roman"/>
          <w:sz w:val="28"/>
          <w:szCs w:val="28"/>
        </w:rPr>
        <w:t xml:space="preserve"> от 5 августа 2020 г. № </w:t>
      </w:r>
      <w:r w:rsidRPr="00027674">
        <w:rPr>
          <w:rFonts w:ascii="Times New Roman" w:hAnsi="Times New Roman" w:cs="Times New Roman"/>
          <w:sz w:val="28"/>
          <w:szCs w:val="28"/>
        </w:rPr>
        <w:t>882</w:t>
      </w:r>
      <w:r w:rsidR="0024454B">
        <w:rPr>
          <w:rFonts w:ascii="Times New Roman" w:hAnsi="Times New Roman" w:cs="Times New Roman"/>
          <w:sz w:val="28"/>
          <w:szCs w:val="28"/>
        </w:rPr>
        <w:t>/391 «</w:t>
      </w:r>
      <w:r w:rsidRPr="00027674">
        <w:rPr>
          <w:rFonts w:ascii="Times New Roman" w:hAnsi="Times New Roman" w:cs="Times New Roman"/>
          <w:sz w:val="28"/>
          <w:szCs w:val="28"/>
        </w:rPr>
        <w:t>Об организации и осуществлении образовательной деятельности при сетевой форме реализации образовательных программ</w:t>
      </w:r>
      <w:r w:rsidR="0024454B">
        <w:rPr>
          <w:rFonts w:ascii="Times New Roman" w:hAnsi="Times New Roman" w:cs="Times New Roman"/>
          <w:sz w:val="28"/>
          <w:szCs w:val="28"/>
        </w:rPr>
        <w:t>»</w:t>
      </w:r>
      <w:r w:rsidR="002D7537">
        <w:rPr>
          <w:rFonts w:ascii="Times New Roman" w:hAnsi="Times New Roman" w:cs="Times New Roman"/>
          <w:sz w:val="28"/>
          <w:szCs w:val="28"/>
        </w:rPr>
        <w:t>;</w:t>
      </w:r>
    </w:p>
    <w:p w14:paraId="28A6FFCA" w14:textId="7D9D4502" w:rsidR="002D7537" w:rsidRDefault="002D7537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D7537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D753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2D7537">
        <w:rPr>
          <w:rFonts w:ascii="Times New Roman" w:hAnsi="Times New Roman" w:cs="Times New Roman"/>
          <w:sz w:val="28"/>
          <w:szCs w:val="28"/>
        </w:rPr>
        <w:t xml:space="preserve"> от 28</w:t>
      </w:r>
      <w:r>
        <w:rPr>
          <w:rFonts w:ascii="Times New Roman" w:hAnsi="Times New Roman" w:cs="Times New Roman"/>
          <w:sz w:val="28"/>
          <w:szCs w:val="28"/>
        </w:rPr>
        <w:t xml:space="preserve"> января </w:t>
      </w:r>
      <w:r w:rsidRPr="002D7537">
        <w:rPr>
          <w:rFonts w:ascii="Times New Roman" w:hAnsi="Times New Roman" w:cs="Times New Roman"/>
          <w:sz w:val="28"/>
          <w:szCs w:val="28"/>
        </w:rPr>
        <w:t xml:space="preserve">2021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2D7537">
        <w:rPr>
          <w:rFonts w:ascii="Times New Roman" w:hAnsi="Times New Roman" w:cs="Times New Roman"/>
          <w:sz w:val="28"/>
          <w:szCs w:val="28"/>
        </w:rPr>
        <w:t xml:space="preserve"> 2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D7537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и норм СанПиН 1.2.3685-21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7537">
        <w:rPr>
          <w:rFonts w:ascii="Times New Roman" w:hAnsi="Times New Roman" w:cs="Times New Roman"/>
          <w:sz w:val="28"/>
          <w:szCs w:val="28"/>
        </w:rPr>
        <w:t>Гигиенические нормативы и требования к обеспечению безопасности и (или) безвредности для человека факторов среды обитания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09BC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E809BC" w:rsidRPr="00E809BC">
        <w:rPr>
          <w:rFonts w:ascii="Times New Roman" w:hAnsi="Times New Roman" w:cs="Times New Roman"/>
          <w:sz w:val="28"/>
          <w:szCs w:val="28"/>
        </w:rPr>
        <w:t>санитарны</w:t>
      </w:r>
      <w:r w:rsidR="00E809BC">
        <w:rPr>
          <w:rFonts w:ascii="Times New Roman" w:hAnsi="Times New Roman" w:cs="Times New Roman"/>
          <w:sz w:val="28"/>
          <w:szCs w:val="28"/>
        </w:rPr>
        <w:t>е</w:t>
      </w:r>
      <w:r w:rsidR="00E809BC" w:rsidRPr="00E809BC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E809BC">
        <w:rPr>
          <w:rFonts w:ascii="Times New Roman" w:hAnsi="Times New Roman" w:cs="Times New Roman"/>
          <w:sz w:val="28"/>
          <w:szCs w:val="28"/>
        </w:rPr>
        <w:t>е</w:t>
      </w:r>
      <w:r w:rsidR="00E809BC" w:rsidRPr="00E809BC">
        <w:rPr>
          <w:rFonts w:ascii="Times New Roman" w:hAnsi="Times New Roman" w:cs="Times New Roman"/>
          <w:sz w:val="28"/>
          <w:szCs w:val="28"/>
        </w:rPr>
        <w:t xml:space="preserve"> и норм</w:t>
      </w:r>
      <w:r w:rsidR="00E809BC">
        <w:rPr>
          <w:rFonts w:ascii="Times New Roman" w:hAnsi="Times New Roman" w:cs="Times New Roman"/>
          <w:sz w:val="28"/>
          <w:szCs w:val="28"/>
        </w:rPr>
        <w:t>ы</w:t>
      </w:r>
      <w:r w:rsidR="00E809BC" w:rsidRPr="00E809BC">
        <w:rPr>
          <w:rFonts w:ascii="Times New Roman" w:hAnsi="Times New Roman" w:cs="Times New Roman"/>
          <w:sz w:val="28"/>
          <w:szCs w:val="28"/>
        </w:rPr>
        <w:t xml:space="preserve"> СанПиН 1.2.3685-21</w:t>
      </w:r>
      <w:r w:rsidR="00E809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D4D1CDD" w14:textId="2B2780EF" w:rsidR="002D7537" w:rsidRDefault="002D7537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2D7537">
        <w:rPr>
          <w:rFonts w:ascii="Times New Roman" w:hAnsi="Times New Roman" w:cs="Times New Roman"/>
          <w:sz w:val="28"/>
          <w:szCs w:val="28"/>
        </w:rPr>
        <w:t>остановление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D7537">
        <w:rPr>
          <w:rFonts w:ascii="Times New Roman" w:hAnsi="Times New Roman" w:cs="Times New Roman"/>
          <w:sz w:val="28"/>
          <w:szCs w:val="28"/>
        </w:rPr>
        <w:t xml:space="preserve"> Главного государственного санитарного врача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2D7537">
        <w:rPr>
          <w:rFonts w:ascii="Times New Roman" w:hAnsi="Times New Roman" w:cs="Times New Roman"/>
          <w:sz w:val="28"/>
          <w:szCs w:val="28"/>
        </w:rPr>
        <w:t xml:space="preserve"> от 28</w:t>
      </w:r>
      <w:r>
        <w:rPr>
          <w:rFonts w:ascii="Times New Roman" w:hAnsi="Times New Roman" w:cs="Times New Roman"/>
          <w:sz w:val="28"/>
          <w:szCs w:val="28"/>
        </w:rPr>
        <w:t xml:space="preserve"> сентября </w:t>
      </w:r>
      <w:r w:rsidRPr="002D7537">
        <w:rPr>
          <w:rFonts w:ascii="Times New Roman" w:hAnsi="Times New Roman" w:cs="Times New Roman"/>
          <w:sz w:val="28"/>
          <w:szCs w:val="28"/>
        </w:rPr>
        <w:t xml:space="preserve">2020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2D7537">
        <w:rPr>
          <w:rFonts w:ascii="Times New Roman" w:hAnsi="Times New Roman" w:cs="Times New Roman"/>
          <w:sz w:val="28"/>
          <w:szCs w:val="28"/>
        </w:rPr>
        <w:t xml:space="preserve"> 28</w:t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2D7537">
        <w:rPr>
          <w:rFonts w:ascii="Times New Roman" w:hAnsi="Times New Roman" w:cs="Times New Roman"/>
          <w:sz w:val="28"/>
          <w:szCs w:val="28"/>
        </w:rPr>
        <w:t xml:space="preserve">Об утверждении санитарных правил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Pr="002D7537">
        <w:rPr>
          <w:rFonts w:ascii="Times New Roman" w:hAnsi="Times New Roman" w:cs="Times New Roman"/>
          <w:sz w:val="28"/>
          <w:szCs w:val="28"/>
        </w:rPr>
        <w:t xml:space="preserve">СП 2.4.3648-20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2D7537">
        <w:rPr>
          <w:rFonts w:ascii="Times New Roman" w:hAnsi="Times New Roman" w:cs="Times New Roman"/>
          <w:sz w:val="28"/>
          <w:szCs w:val="28"/>
        </w:rPr>
        <w:t>Санитарно-эпидемиологические требования к организациям воспитания и обучения, отдыха и оздоровления детей и молодежи</w:t>
      </w:r>
      <w:r>
        <w:rPr>
          <w:rFonts w:ascii="Times New Roman" w:hAnsi="Times New Roman" w:cs="Times New Roman"/>
          <w:sz w:val="28"/>
          <w:szCs w:val="28"/>
        </w:rPr>
        <w:t>»</w:t>
      </w:r>
      <w:r w:rsidR="00E809BC">
        <w:rPr>
          <w:rFonts w:ascii="Times New Roman" w:hAnsi="Times New Roman" w:cs="Times New Roman"/>
          <w:sz w:val="28"/>
          <w:szCs w:val="28"/>
        </w:rPr>
        <w:t xml:space="preserve"> </w:t>
      </w:r>
      <w:r w:rsidR="008009C0">
        <w:rPr>
          <w:rFonts w:ascii="Times New Roman" w:hAnsi="Times New Roman" w:cs="Times New Roman"/>
          <w:sz w:val="28"/>
          <w:szCs w:val="28"/>
        </w:rPr>
        <w:br/>
      </w:r>
      <w:r w:rsidR="00E809BC">
        <w:rPr>
          <w:rFonts w:ascii="Times New Roman" w:hAnsi="Times New Roman" w:cs="Times New Roman"/>
          <w:sz w:val="28"/>
          <w:szCs w:val="28"/>
        </w:rPr>
        <w:t xml:space="preserve">(далее – </w:t>
      </w:r>
      <w:r w:rsidR="00E809BC" w:rsidRPr="00E809BC">
        <w:rPr>
          <w:rFonts w:ascii="Times New Roman" w:hAnsi="Times New Roman" w:cs="Times New Roman"/>
          <w:sz w:val="28"/>
          <w:szCs w:val="28"/>
        </w:rPr>
        <w:t>санитарны</w:t>
      </w:r>
      <w:r w:rsidR="00E809BC">
        <w:rPr>
          <w:rFonts w:ascii="Times New Roman" w:hAnsi="Times New Roman" w:cs="Times New Roman"/>
          <w:sz w:val="28"/>
          <w:szCs w:val="28"/>
        </w:rPr>
        <w:t>е</w:t>
      </w:r>
      <w:r w:rsidR="00E809BC" w:rsidRPr="00E809BC">
        <w:rPr>
          <w:rFonts w:ascii="Times New Roman" w:hAnsi="Times New Roman" w:cs="Times New Roman"/>
          <w:sz w:val="28"/>
          <w:szCs w:val="28"/>
        </w:rPr>
        <w:t xml:space="preserve"> правил</w:t>
      </w:r>
      <w:r w:rsidR="00E809BC">
        <w:rPr>
          <w:rFonts w:ascii="Times New Roman" w:hAnsi="Times New Roman" w:cs="Times New Roman"/>
          <w:sz w:val="28"/>
          <w:szCs w:val="28"/>
        </w:rPr>
        <w:t>а</w:t>
      </w:r>
      <w:r w:rsidR="00E809BC" w:rsidRPr="00E809BC">
        <w:rPr>
          <w:rFonts w:ascii="Times New Roman" w:hAnsi="Times New Roman" w:cs="Times New Roman"/>
          <w:sz w:val="28"/>
          <w:szCs w:val="28"/>
        </w:rPr>
        <w:t xml:space="preserve"> СП 2.4.3648-20</w:t>
      </w:r>
      <w:r w:rsidR="00E809BC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9810853" w14:textId="258A2C77" w:rsidR="002D7537" w:rsidRDefault="00462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В</w:t>
      </w:r>
      <w:r w:rsidRPr="002D7537">
        <w:rPr>
          <w:rFonts w:ascii="Times New Roman" w:hAnsi="Times New Roman" w:cs="Times New Roman"/>
          <w:sz w:val="28"/>
          <w:szCs w:val="28"/>
        </w:rPr>
        <w:t xml:space="preserve"> рамках исполнения пункта 8 перечня поручений Президента Российской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537">
        <w:rPr>
          <w:rFonts w:ascii="Times New Roman" w:hAnsi="Times New Roman" w:cs="Times New Roman"/>
          <w:sz w:val="28"/>
          <w:szCs w:val="28"/>
        </w:rPr>
        <w:t>Федерации от 7 мая 2025 г. № Пр-1029 по итогам заседания Совета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537">
        <w:rPr>
          <w:rFonts w:ascii="Times New Roman" w:hAnsi="Times New Roman" w:cs="Times New Roman"/>
          <w:sz w:val="28"/>
          <w:szCs w:val="28"/>
        </w:rPr>
        <w:t xml:space="preserve">при Президенте </w:t>
      </w:r>
      <w:r w:rsidRPr="002D7537">
        <w:rPr>
          <w:rFonts w:ascii="Times New Roman" w:hAnsi="Times New Roman" w:cs="Times New Roman"/>
          <w:sz w:val="28"/>
          <w:szCs w:val="28"/>
        </w:rPr>
        <w:lastRenderedPageBreak/>
        <w:t>Российской Федерации по культуре и искусству 25 марта 2025 г.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537">
        <w:rPr>
          <w:rFonts w:ascii="Times New Roman" w:hAnsi="Times New Roman" w:cs="Times New Roman"/>
          <w:sz w:val="28"/>
          <w:szCs w:val="28"/>
        </w:rPr>
        <w:t>рабочей группой по кино под руководством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537">
        <w:rPr>
          <w:rFonts w:ascii="Times New Roman" w:hAnsi="Times New Roman" w:cs="Times New Roman"/>
          <w:sz w:val="28"/>
          <w:szCs w:val="28"/>
        </w:rPr>
        <w:t>заместителя председателя Совета при Президенте Российской Федерации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D7537">
        <w:rPr>
          <w:rFonts w:ascii="Times New Roman" w:hAnsi="Times New Roman" w:cs="Times New Roman"/>
          <w:sz w:val="28"/>
          <w:szCs w:val="28"/>
        </w:rPr>
        <w:t>по культуре и искусству К.Г. Шахназаровым</w:t>
      </w:r>
      <w:r>
        <w:rPr>
          <w:rFonts w:ascii="Times New Roman" w:hAnsi="Times New Roman" w:cs="Times New Roman"/>
          <w:sz w:val="28"/>
          <w:szCs w:val="28"/>
        </w:rPr>
        <w:t xml:space="preserve"> утвержден</w:t>
      </w:r>
      <w:r w:rsidR="002D7537">
        <w:rPr>
          <w:rFonts w:ascii="Times New Roman" w:hAnsi="Times New Roman" w:cs="Times New Roman"/>
          <w:sz w:val="28"/>
          <w:szCs w:val="28"/>
        </w:rPr>
        <w:t xml:space="preserve"> </w:t>
      </w:r>
      <w:r w:rsidR="002D7537" w:rsidRPr="002D7537">
        <w:rPr>
          <w:rFonts w:ascii="Times New Roman" w:hAnsi="Times New Roman" w:cs="Times New Roman"/>
          <w:sz w:val="28"/>
          <w:szCs w:val="28"/>
        </w:rPr>
        <w:t>перечень 100 лучших советских и российских</w:t>
      </w:r>
      <w:r w:rsidR="002D7537">
        <w:rPr>
          <w:rFonts w:ascii="Times New Roman" w:hAnsi="Times New Roman" w:cs="Times New Roman"/>
          <w:sz w:val="28"/>
          <w:szCs w:val="28"/>
        </w:rPr>
        <w:t xml:space="preserve"> </w:t>
      </w:r>
      <w:r w:rsidR="002D7537" w:rsidRPr="002D7537">
        <w:rPr>
          <w:rFonts w:ascii="Times New Roman" w:hAnsi="Times New Roman" w:cs="Times New Roman"/>
          <w:sz w:val="28"/>
          <w:szCs w:val="28"/>
        </w:rPr>
        <w:t>художественных</w:t>
      </w:r>
      <w:proofErr w:type="gramEnd"/>
      <w:r w:rsidR="002D7537" w:rsidRPr="002D7537">
        <w:rPr>
          <w:rFonts w:ascii="Times New Roman" w:hAnsi="Times New Roman" w:cs="Times New Roman"/>
          <w:sz w:val="28"/>
          <w:szCs w:val="28"/>
        </w:rPr>
        <w:t xml:space="preserve"> фильмов, рекомендованный для показа в общеобразовательных</w:t>
      </w:r>
      <w:r w:rsidR="002D7537">
        <w:rPr>
          <w:rFonts w:ascii="Times New Roman" w:hAnsi="Times New Roman" w:cs="Times New Roman"/>
          <w:sz w:val="28"/>
          <w:szCs w:val="28"/>
        </w:rPr>
        <w:t xml:space="preserve"> </w:t>
      </w:r>
      <w:r w:rsidR="002D7537" w:rsidRPr="002D7537">
        <w:rPr>
          <w:rFonts w:ascii="Times New Roman" w:hAnsi="Times New Roman" w:cs="Times New Roman"/>
          <w:sz w:val="28"/>
          <w:szCs w:val="28"/>
        </w:rPr>
        <w:t xml:space="preserve">организациях </w:t>
      </w:r>
      <w:r w:rsidR="008009C0">
        <w:rPr>
          <w:rFonts w:ascii="Times New Roman" w:hAnsi="Times New Roman" w:cs="Times New Roman"/>
          <w:sz w:val="28"/>
          <w:szCs w:val="28"/>
        </w:rPr>
        <w:br/>
      </w:r>
      <w:r w:rsidR="002D7537" w:rsidRPr="002D7537">
        <w:rPr>
          <w:rFonts w:ascii="Times New Roman" w:hAnsi="Times New Roman" w:cs="Times New Roman"/>
          <w:sz w:val="28"/>
          <w:szCs w:val="28"/>
        </w:rPr>
        <w:t>(далее – Перечень 100 фильмов)</w:t>
      </w:r>
      <w:r w:rsidR="002D7537">
        <w:rPr>
          <w:rFonts w:ascii="Times New Roman" w:hAnsi="Times New Roman" w:cs="Times New Roman"/>
          <w:sz w:val="28"/>
          <w:szCs w:val="28"/>
        </w:rPr>
        <w:t>.</w:t>
      </w:r>
    </w:p>
    <w:p w14:paraId="6D89E3BB" w14:textId="215E5028" w:rsidR="009C7CB1" w:rsidRDefault="009C7CB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 Перечень 100 фильмов для демонстрации в общеобразовательных организациях были включены фильмы из «золотой коллекции» отечественного киноискусства, созданные до 1992 года, так как картины этого периода были сняты выдающимися режиссерами, чей авторитет, мастерство, художественный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и творческий уровень прошли проверку временем.</w:t>
      </w:r>
    </w:p>
    <w:p w14:paraId="7011F762" w14:textId="013906F9" w:rsidR="009C7CB1" w:rsidRDefault="009C7CB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Перечень 100 фильмов составлен с учетом возрастных категорий.</w:t>
      </w:r>
    </w:p>
    <w:p w14:paraId="3BA850E0" w14:textId="4124CDF5" w:rsidR="009E03A0" w:rsidRDefault="009E03A0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9E03A0">
        <w:rPr>
          <w:rFonts w:ascii="Times New Roman" w:hAnsi="Times New Roman" w:cs="Times New Roman"/>
          <w:sz w:val="28"/>
          <w:szCs w:val="28"/>
        </w:rPr>
        <w:t xml:space="preserve">При использовании в образовательной деятельности лучших отечественных кинофильмов важно побудить </w:t>
      </w:r>
      <w:r w:rsidR="002D7537">
        <w:rPr>
          <w:rFonts w:ascii="Times New Roman" w:hAnsi="Times New Roman" w:cs="Times New Roman"/>
          <w:sz w:val="28"/>
          <w:szCs w:val="28"/>
        </w:rPr>
        <w:t>обучающихся</w:t>
      </w:r>
      <w:r w:rsidRPr="009E03A0">
        <w:rPr>
          <w:rFonts w:ascii="Times New Roman" w:hAnsi="Times New Roman" w:cs="Times New Roman"/>
          <w:sz w:val="28"/>
          <w:szCs w:val="28"/>
        </w:rPr>
        <w:t xml:space="preserve"> к пониманию и самостоятельной оценке окружающего мира, что должно способствовать не только развитию образного восприятия, но и формированию навыков аналитической работы, критического мышления и соотнесения получаемой художественной информации </w:t>
      </w:r>
      <w:r w:rsidR="00A766FC">
        <w:rPr>
          <w:rFonts w:ascii="Times New Roman" w:hAnsi="Times New Roman" w:cs="Times New Roman"/>
          <w:sz w:val="28"/>
          <w:szCs w:val="28"/>
        </w:rPr>
        <w:br/>
      </w:r>
      <w:r w:rsidRPr="009E03A0">
        <w:rPr>
          <w:rFonts w:ascii="Times New Roman" w:hAnsi="Times New Roman" w:cs="Times New Roman"/>
          <w:sz w:val="28"/>
          <w:szCs w:val="28"/>
        </w:rPr>
        <w:t>с научно обоснованным знанием.</w:t>
      </w:r>
    </w:p>
    <w:p w14:paraId="702601FC" w14:textId="64FCD136" w:rsidR="00D06554" w:rsidRDefault="00D0655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Особое внимание необходимо обратить на использование потенциала художественных фильмов для </w:t>
      </w:r>
      <w:r w:rsidRPr="00D06554">
        <w:rPr>
          <w:rFonts w:ascii="Times New Roman" w:hAnsi="Times New Roman" w:cs="Times New Roman"/>
          <w:sz w:val="28"/>
          <w:szCs w:val="28"/>
        </w:rPr>
        <w:t>сохранен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D06554">
        <w:rPr>
          <w:rFonts w:ascii="Times New Roman" w:hAnsi="Times New Roman" w:cs="Times New Roman"/>
          <w:sz w:val="28"/>
          <w:szCs w:val="28"/>
        </w:rPr>
        <w:t xml:space="preserve"> и укреплен</w:t>
      </w:r>
      <w:r>
        <w:rPr>
          <w:rFonts w:ascii="Times New Roman" w:hAnsi="Times New Roman" w:cs="Times New Roman"/>
          <w:sz w:val="28"/>
          <w:szCs w:val="28"/>
        </w:rPr>
        <w:t>ия</w:t>
      </w:r>
      <w:r w:rsidRPr="00D06554">
        <w:rPr>
          <w:rFonts w:ascii="Times New Roman" w:hAnsi="Times New Roman" w:cs="Times New Roman"/>
          <w:sz w:val="28"/>
          <w:szCs w:val="28"/>
        </w:rPr>
        <w:t xml:space="preserve"> традиционных российских духовно-нравственных ценностей</w:t>
      </w:r>
      <w:r>
        <w:rPr>
          <w:rFonts w:ascii="Times New Roman" w:hAnsi="Times New Roman" w:cs="Times New Roman"/>
          <w:sz w:val="28"/>
          <w:szCs w:val="28"/>
        </w:rPr>
        <w:t>, поименованных в</w:t>
      </w:r>
      <w:r w:rsidRPr="00D06554">
        <w:rPr>
          <w:rFonts w:ascii="Times New Roman" w:hAnsi="Times New Roman" w:cs="Times New Roman"/>
          <w:sz w:val="28"/>
          <w:szCs w:val="28"/>
        </w:rPr>
        <w:t xml:space="preserve"> Указ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D06554">
        <w:rPr>
          <w:rFonts w:ascii="Times New Roman" w:hAnsi="Times New Roman" w:cs="Times New Roman"/>
          <w:sz w:val="28"/>
          <w:szCs w:val="28"/>
        </w:rPr>
        <w:t xml:space="preserve"> Президента </w:t>
      </w:r>
      <w:r>
        <w:rPr>
          <w:rFonts w:ascii="Times New Roman" w:hAnsi="Times New Roman" w:cs="Times New Roman"/>
          <w:sz w:val="28"/>
          <w:szCs w:val="28"/>
        </w:rPr>
        <w:t>Российской Федерации</w:t>
      </w:r>
      <w:r w:rsidRPr="00D06554">
        <w:rPr>
          <w:rFonts w:ascii="Times New Roman" w:hAnsi="Times New Roman" w:cs="Times New Roman"/>
          <w:sz w:val="28"/>
          <w:szCs w:val="28"/>
        </w:rPr>
        <w:t xml:space="preserve"> от </w:t>
      </w:r>
      <w:r>
        <w:rPr>
          <w:rFonts w:ascii="Times New Roman" w:hAnsi="Times New Roman" w:cs="Times New Roman"/>
          <w:sz w:val="28"/>
          <w:szCs w:val="28"/>
        </w:rPr>
        <w:t xml:space="preserve">9 ноября </w:t>
      </w:r>
      <w:r w:rsidRPr="00D06554">
        <w:rPr>
          <w:rFonts w:ascii="Times New Roman" w:hAnsi="Times New Roman" w:cs="Times New Roman"/>
          <w:sz w:val="28"/>
          <w:szCs w:val="28"/>
        </w:rPr>
        <w:t xml:space="preserve">2022 </w:t>
      </w:r>
      <w:r>
        <w:rPr>
          <w:rFonts w:ascii="Times New Roman" w:hAnsi="Times New Roman" w:cs="Times New Roman"/>
          <w:sz w:val="28"/>
          <w:szCs w:val="28"/>
        </w:rPr>
        <w:t>г. №</w:t>
      </w:r>
      <w:r w:rsidRPr="00D06554">
        <w:rPr>
          <w:rFonts w:ascii="Times New Roman" w:hAnsi="Times New Roman" w:cs="Times New Roman"/>
          <w:sz w:val="28"/>
          <w:szCs w:val="28"/>
        </w:rPr>
        <w:t xml:space="preserve"> 809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3480B565" w14:textId="40D88A53" w:rsidR="00E809BC" w:rsidRDefault="008C6FF6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="00E809BC">
        <w:rPr>
          <w:rFonts w:ascii="Times New Roman" w:hAnsi="Times New Roman" w:cs="Times New Roman"/>
          <w:sz w:val="28"/>
          <w:szCs w:val="28"/>
        </w:rPr>
        <w:t>н</w:t>
      </w:r>
      <w:r w:rsidR="00E809BC" w:rsidRPr="00E809BC">
        <w:rPr>
          <w:rFonts w:ascii="Times New Roman" w:hAnsi="Times New Roman" w:cs="Times New Roman"/>
          <w:sz w:val="28"/>
          <w:szCs w:val="28"/>
        </w:rPr>
        <w:t>ормативы размера экрана электронных средств обучения</w:t>
      </w:r>
      <w:r w:rsidR="00E809BC">
        <w:rPr>
          <w:rFonts w:ascii="Times New Roman" w:hAnsi="Times New Roman" w:cs="Times New Roman"/>
          <w:sz w:val="28"/>
          <w:szCs w:val="28"/>
        </w:rPr>
        <w:t xml:space="preserve"> </w:t>
      </w:r>
      <w:r w:rsidR="008009C0">
        <w:rPr>
          <w:rFonts w:ascii="Times New Roman" w:hAnsi="Times New Roman" w:cs="Times New Roman"/>
          <w:sz w:val="28"/>
          <w:szCs w:val="28"/>
        </w:rPr>
        <w:br/>
      </w:r>
      <w:r w:rsidR="00E809BC">
        <w:rPr>
          <w:rFonts w:ascii="Times New Roman" w:hAnsi="Times New Roman" w:cs="Times New Roman"/>
          <w:sz w:val="28"/>
          <w:szCs w:val="28"/>
        </w:rPr>
        <w:t xml:space="preserve">(далее – ЭСО), используемых для демонстрации фильмов должны соответствовать требованиям </w:t>
      </w:r>
      <w:r w:rsidR="00E809BC" w:rsidRPr="00E809BC">
        <w:rPr>
          <w:rFonts w:ascii="Times New Roman" w:hAnsi="Times New Roman" w:cs="Times New Roman"/>
          <w:sz w:val="28"/>
          <w:szCs w:val="28"/>
        </w:rPr>
        <w:t>санитарных правил и норм СанПиН 1.2.3685-21</w:t>
      </w:r>
      <w:r w:rsidR="00E809BC"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E8666C" w14:textId="46DFBFF4" w:rsidR="00E809BC" w:rsidRDefault="00E809BC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r w:rsidRPr="00E809BC">
        <w:rPr>
          <w:rFonts w:ascii="Times New Roman" w:hAnsi="Times New Roman" w:cs="Times New Roman"/>
          <w:sz w:val="28"/>
          <w:szCs w:val="28"/>
        </w:rPr>
        <w:t>санитарны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E809BC">
        <w:rPr>
          <w:rFonts w:ascii="Times New Roman" w:hAnsi="Times New Roman" w:cs="Times New Roman"/>
          <w:sz w:val="28"/>
          <w:szCs w:val="28"/>
        </w:rPr>
        <w:t xml:space="preserve"> правил</w:t>
      </w:r>
      <w:r>
        <w:rPr>
          <w:rFonts w:ascii="Times New Roman" w:hAnsi="Times New Roman" w:cs="Times New Roman"/>
          <w:sz w:val="28"/>
          <w:szCs w:val="28"/>
        </w:rPr>
        <w:t>ам</w:t>
      </w:r>
      <w:r w:rsidRPr="00E809BC">
        <w:rPr>
          <w:rFonts w:ascii="Times New Roman" w:hAnsi="Times New Roman" w:cs="Times New Roman"/>
          <w:sz w:val="28"/>
          <w:szCs w:val="28"/>
        </w:rPr>
        <w:t xml:space="preserve"> СП 2.4.3648-20</w:t>
      </w:r>
      <w:r w:rsidRPr="00E809BC">
        <w:t xml:space="preserve"> 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E809BC">
        <w:rPr>
          <w:rFonts w:ascii="Times New Roman" w:hAnsi="Times New Roman" w:cs="Times New Roman"/>
          <w:sz w:val="28"/>
          <w:szCs w:val="28"/>
        </w:rPr>
        <w:t xml:space="preserve">нтерактивные доски, сенсорные экраны, информационные панели и иные средства отображения информации, а также компьютеры, ноутбуки, планшеты, моноблоки, иные </w:t>
      </w:r>
      <w:r>
        <w:rPr>
          <w:rFonts w:ascii="Times New Roman" w:hAnsi="Times New Roman" w:cs="Times New Roman"/>
          <w:sz w:val="28"/>
          <w:szCs w:val="28"/>
        </w:rPr>
        <w:t xml:space="preserve">ЭСО </w:t>
      </w:r>
      <w:r w:rsidRPr="00E809BC">
        <w:rPr>
          <w:rFonts w:ascii="Times New Roman" w:hAnsi="Times New Roman" w:cs="Times New Roman"/>
          <w:sz w:val="28"/>
          <w:szCs w:val="28"/>
        </w:rPr>
        <w:t>используются в соответствии с инструкцией по эксплуатации и (или) техническим паспортом. ЭСО должны иметь документы об оценке (подтверждении) соответствия.</w:t>
      </w:r>
    </w:p>
    <w:p w14:paraId="10D3C88A" w14:textId="3A35E2FA" w:rsidR="00E809BC" w:rsidRPr="00E809BC" w:rsidRDefault="00E809BC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C">
        <w:rPr>
          <w:rFonts w:ascii="Times New Roman" w:hAnsi="Times New Roman" w:cs="Times New Roman"/>
          <w:sz w:val="28"/>
          <w:szCs w:val="28"/>
        </w:rPr>
        <w:lastRenderedPageBreak/>
        <w:t>При использовании ЭСО с демонстрацией фильмов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E809BC">
        <w:rPr>
          <w:rFonts w:ascii="Times New Roman" w:hAnsi="Times New Roman" w:cs="Times New Roman"/>
          <w:sz w:val="28"/>
          <w:szCs w:val="28"/>
        </w:rPr>
        <w:t>должны быть выполнены мероприятия, предотвращающие неравномерность освещения и появление бликов на экране.</w:t>
      </w:r>
    </w:p>
    <w:p w14:paraId="0D6200C7" w14:textId="40515F7F" w:rsidR="00E809BC" w:rsidRPr="00E809BC" w:rsidRDefault="00E809BC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C">
        <w:rPr>
          <w:rFonts w:ascii="Times New Roman" w:hAnsi="Times New Roman" w:cs="Times New Roman"/>
          <w:sz w:val="28"/>
          <w:szCs w:val="28"/>
        </w:rPr>
        <w:t xml:space="preserve">При использовании ЭСО с демонстрацией фильмов, программ или иной информации, предусматривающих ее фиксацию в тетрадях </w:t>
      </w:r>
      <w:proofErr w:type="gramStart"/>
      <w:r w:rsidRPr="00E809BC">
        <w:rPr>
          <w:rFonts w:ascii="Times New Roman" w:hAnsi="Times New Roman" w:cs="Times New Roman"/>
          <w:sz w:val="28"/>
          <w:szCs w:val="28"/>
        </w:rPr>
        <w:t>обучающимися</w:t>
      </w:r>
      <w:proofErr w:type="gramEnd"/>
      <w:r w:rsidRPr="00E809BC">
        <w:rPr>
          <w:rFonts w:ascii="Times New Roman" w:hAnsi="Times New Roman" w:cs="Times New Roman"/>
          <w:sz w:val="28"/>
          <w:szCs w:val="28"/>
        </w:rPr>
        <w:t xml:space="preserve">, продолжительность непрерывного использования экрана не должна превышать для детей 5 - 7 лет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5 - 7 минут, для учащихся 1 - 4-х классов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10 минут, для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Pr="00E809BC">
        <w:rPr>
          <w:rFonts w:ascii="Times New Roman" w:hAnsi="Times New Roman" w:cs="Times New Roman"/>
          <w:sz w:val="28"/>
          <w:szCs w:val="28"/>
        </w:rPr>
        <w:t xml:space="preserve">5 - 9-х классов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15 минут.</w:t>
      </w:r>
    </w:p>
    <w:p w14:paraId="6051CC68" w14:textId="0CC95A57" w:rsidR="00E809BC" w:rsidRDefault="00E809BC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E809BC">
        <w:rPr>
          <w:rFonts w:ascii="Times New Roman" w:hAnsi="Times New Roman" w:cs="Times New Roman"/>
          <w:sz w:val="28"/>
          <w:szCs w:val="28"/>
        </w:rPr>
        <w:t xml:space="preserve">Общая продолжительность использования ЭСО на уроке не должна превышать для интерактивной доски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для детей до 10 лет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20 минут, старше 10 лет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30 минут; компьютера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для детей 1 - 2 классов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20 минут, 3 - 4 классов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Pr="00E809BC">
        <w:rPr>
          <w:rFonts w:ascii="Times New Roman" w:hAnsi="Times New Roman" w:cs="Times New Roman"/>
          <w:sz w:val="28"/>
          <w:szCs w:val="28"/>
        </w:rPr>
        <w:t xml:space="preserve">25 минут, 5 - 9 классов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30 минут, 10 - 11 классов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E809BC">
        <w:rPr>
          <w:rFonts w:ascii="Times New Roman" w:hAnsi="Times New Roman" w:cs="Times New Roman"/>
          <w:sz w:val="28"/>
          <w:szCs w:val="28"/>
        </w:rPr>
        <w:t xml:space="preserve"> 35 минут.</w:t>
      </w:r>
    </w:p>
    <w:p w14:paraId="30A6F730" w14:textId="00321D39" w:rsidR="00074C13" w:rsidRDefault="00074C13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</w:t>
      </w:r>
      <w:r w:rsidRPr="00074C13">
        <w:rPr>
          <w:rFonts w:ascii="Times New Roman" w:hAnsi="Times New Roman" w:cs="Times New Roman"/>
          <w:sz w:val="28"/>
          <w:szCs w:val="28"/>
        </w:rPr>
        <w:t>санитарным правилам СП 2.4.3648-20</w:t>
      </w:r>
      <w:r>
        <w:rPr>
          <w:rFonts w:ascii="Times New Roman" w:hAnsi="Times New Roman" w:cs="Times New Roman"/>
          <w:sz w:val="28"/>
          <w:szCs w:val="28"/>
        </w:rPr>
        <w:t xml:space="preserve"> определены требования как к самим ЭСО, так и к помещениям для их размещения.</w:t>
      </w:r>
    </w:p>
    <w:p w14:paraId="76D816C5" w14:textId="1FCDACE6" w:rsidR="00E809BC" w:rsidRDefault="00D0655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ФГОС НОО, ФГОС ООО, ФГОС СОО, ФОП НОО, ФОП ООО и ФОП СОО</w:t>
      </w:r>
      <w:r w:rsidR="009E03A0" w:rsidRPr="009E03A0">
        <w:rPr>
          <w:rFonts w:ascii="Times New Roman" w:hAnsi="Times New Roman" w:cs="Times New Roman"/>
          <w:sz w:val="28"/>
          <w:szCs w:val="28"/>
        </w:rPr>
        <w:t xml:space="preserve"> предоставля</w:t>
      </w:r>
      <w:r>
        <w:rPr>
          <w:rFonts w:ascii="Times New Roman" w:hAnsi="Times New Roman" w:cs="Times New Roman"/>
          <w:sz w:val="28"/>
          <w:szCs w:val="28"/>
        </w:rPr>
        <w:t>ю</w:t>
      </w:r>
      <w:r w:rsidR="009E03A0" w:rsidRPr="009E03A0">
        <w:rPr>
          <w:rFonts w:ascii="Times New Roman" w:hAnsi="Times New Roman" w:cs="Times New Roman"/>
          <w:sz w:val="28"/>
          <w:szCs w:val="28"/>
        </w:rPr>
        <w:t xml:space="preserve">т возможность использования в образовательной деятельности </w:t>
      </w:r>
      <w:r>
        <w:rPr>
          <w:rFonts w:ascii="Times New Roman" w:hAnsi="Times New Roman" w:cs="Times New Roman"/>
          <w:sz w:val="28"/>
          <w:szCs w:val="28"/>
        </w:rPr>
        <w:t>П</w:t>
      </w:r>
      <w:r w:rsidR="009E03A0" w:rsidRPr="009E03A0">
        <w:rPr>
          <w:rFonts w:ascii="Times New Roman" w:hAnsi="Times New Roman" w:cs="Times New Roman"/>
          <w:sz w:val="28"/>
          <w:szCs w:val="28"/>
        </w:rPr>
        <w:t>еречня 100 фильмов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9E03A0" w:rsidRPr="009E03A0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9E03A0" w:rsidRPr="007428B6">
        <w:rPr>
          <w:rFonts w:ascii="Times New Roman" w:hAnsi="Times New Roman" w:cs="Times New Roman"/>
          <w:b/>
          <w:bCs/>
          <w:sz w:val="28"/>
          <w:szCs w:val="28"/>
        </w:rPr>
        <w:t>изучения учебных предметов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7428B6">
        <w:rPr>
          <w:rFonts w:ascii="Times New Roman" w:hAnsi="Times New Roman" w:cs="Times New Roman"/>
          <w:b/>
          <w:bCs/>
          <w:sz w:val="28"/>
          <w:szCs w:val="28"/>
        </w:rPr>
        <w:t xml:space="preserve">во внеурочной деятельности обучающихся, в рамках реализации </w:t>
      </w:r>
      <w:r w:rsidR="00E809BC" w:rsidRPr="007428B6">
        <w:rPr>
          <w:rFonts w:ascii="Times New Roman" w:hAnsi="Times New Roman" w:cs="Times New Roman"/>
          <w:b/>
          <w:bCs/>
          <w:sz w:val="28"/>
          <w:szCs w:val="28"/>
        </w:rPr>
        <w:t xml:space="preserve">рабочей </w:t>
      </w:r>
      <w:r w:rsidRPr="007428B6">
        <w:rPr>
          <w:rFonts w:ascii="Times New Roman" w:hAnsi="Times New Roman" w:cs="Times New Roman"/>
          <w:b/>
          <w:bCs/>
          <w:sz w:val="28"/>
          <w:szCs w:val="28"/>
        </w:rPr>
        <w:t>программы воспитания</w:t>
      </w:r>
      <w:r w:rsidR="00E809BC">
        <w:rPr>
          <w:rFonts w:ascii="Times New Roman" w:hAnsi="Times New Roman" w:cs="Times New Roman"/>
          <w:sz w:val="28"/>
          <w:szCs w:val="28"/>
        </w:rPr>
        <w:t>.</w:t>
      </w:r>
    </w:p>
    <w:p w14:paraId="712822E3" w14:textId="35AF27A0" w:rsidR="00D06554" w:rsidRDefault="00074C13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Возможно при изучении содержания ряда учебных предметов использовать фрагменты кинофильмов на уроках либо </w:t>
      </w:r>
      <w:r w:rsidR="00F55457">
        <w:rPr>
          <w:rFonts w:ascii="Times New Roman" w:hAnsi="Times New Roman" w:cs="Times New Roman"/>
          <w:sz w:val="28"/>
          <w:szCs w:val="28"/>
        </w:rPr>
        <w:t>формулировать домашние задания, требующие просмотра того или иного фильма. При этом для</w:t>
      </w:r>
      <w:r w:rsidR="00F55457" w:rsidRPr="00F55457">
        <w:rPr>
          <w:rFonts w:ascii="Times New Roman" w:hAnsi="Times New Roman" w:cs="Times New Roman"/>
          <w:sz w:val="28"/>
          <w:szCs w:val="28"/>
        </w:rPr>
        <w:t xml:space="preserve"> выполнения </w:t>
      </w:r>
      <w:r w:rsidR="00F55457">
        <w:rPr>
          <w:rFonts w:ascii="Times New Roman" w:hAnsi="Times New Roman" w:cs="Times New Roman"/>
          <w:sz w:val="28"/>
          <w:szCs w:val="28"/>
        </w:rPr>
        <w:t xml:space="preserve">такого </w:t>
      </w:r>
      <w:r w:rsidR="00F55457" w:rsidRPr="00F55457">
        <w:rPr>
          <w:rFonts w:ascii="Times New Roman" w:hAnsi="Times New Roman" w:cs="Times New Roman"/>
          <w:sz w:val="28"/>
          <w:szCs w:val="28"/>
        </w:rPr>
        <w:t>задания</w:t>
      </w:r>
      <w:r w:rsidR="00F55457">
        <w:rPr>
          <w:rFonts w:ascii="Times New Roman" w:hAnsi="Times New Roman" w:cs="Times New Roman"/>
          <w:sz w:val="28"/>
          <w:szCs w:val="28"/>
        </w:rPr>
        <w:t xml:space="preserve"> </w:t>
      </w:r>
      <w:r w:rsidR="00F55457" w:rsidRPr="00F55457">
        <w:rPr>
          <w:rFonts w:ascii="Times New Roman" w:hAnsi="Times New Roman" w:cs="Times New Roman"/>
          <w:sz w:val="28"/>
          <w:szCs w:val="28"/>
        </w:rPr>
        <w:t>рекомендуется предоставлять достаточное количество времени</w:t>
      </w:r>
      <w:r w:rsidR="00F55457">
        <w:rPr>
          <w:rFonts w:ascii="Times New Roman" w:hAnsi="Times New Roman" w:cs="Times New Roman"/>
          <w:sz w:val="28"/>
          <w:szCs w:val="28"/>
        </w:rPr>
        <w:t xml:space="preserve"> и задавать его заранее</w:t>
      </w:r>
      <w:r w:rsidR="00F55457" w:rsidRPr="00F55457">
        <w:rPr>
          <w:rFonts w:ascii="Times New Roman" w:hAnsi="Times New Roman" w:cs="Times New Roman"/>
          <w:sz w:val="28"/>
          <w:szCs w:val="28"/>
        </w:rPr>
        <w:t>.</w:t>
      </w:r>
    </w:p>
    <w:p w14:paraId="1CF8AAB1" w14:textId="0D28EBBD" w:rsidR="008752CD" w:rsidRPr="008752CD" w:rsidRDefault="008752CD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color w:val="FF0000"/>
          <w:sz w:val="28"/>
          <w:szCs w:val="28"/>
        </w:rPr>
      </w:pPr>
      <w:r w:rsidRPr="00A766FC">
        <w:rPr>
          <w:rFonts w:ascii="Times New Roman" w:hAnsi="Times New Roman" w:cs="Times New Roman"/>
          <w:sz w:val="28"/>
          <w:szCs w:val="28"/>
        </w:rPr>
        <w:t>В ФОП ООО и ФОП СОО включены темы, направленные на знакомство обучающихся с классическим кинематографом.</w:t>
      </w:r>
    </w:p>
    <w:p w14:paraId="7CE44AD5" w14:textId="77777777" w:rsidR="00F55457" w:rsidRPr="007428B6" w:rsidRDefault="00F55457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8B6">
        <w:rPr>
          <w:rFonts w:ascii="Times New Roman" w:hAnsi="Times New Roman" w:cs="Times New Roman"/>
          <w:sz w:val="28"/>
          <w:szCs w:val="28"/>
        </w:rPr>
        <w:t>ФОП ООО:</w:t>
      </w:r>
    </w:p>
    <w:p w14:paraId="44859C35" w14:textId="77777777" w:rsidR="00F55457" w:rsidRDefault="00F55457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61">
        <w:rPr>
          <w:rFonts w:ascii="Times New Roman" w:hAnsi="Times New Roman" w:cs="Times New Roman"/>
          <w:i/>
          <w:iCs/>
          <w:sz w:val="28"/>
          <w:szCs w:val="28"/>
        </w:rPr>
        <w:t xml:space="preserve">история </w:t>
      </w:r>
      <w:r>
        <w:rPr>
          <w:rFonts w:ascii="Times New Roman" w:hAnsi="Times New Roman" w:cs="Times New Roman"/>
          <w:sz w:val="28"/>
          <w:szCs w:val="28"/>
        </w:rPr>
        <w:t>– «</w:t>
      </w:r>
      <w:r w:rsidRPr="00140D61">
        <w:rPr>
          <w:rFonts w:ascii="Times New Roman" w:hAnsi="Times New Roman" w:cs="Times New Roman"/>
          <w:sz w:val="28"/>
          <w:szCs w:val="28"/>
        </w:rPr>
        <w:t>Рождение кинематографа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140D61">
        <w:rPr>
          <w:rFonts w:ascii="Times New Roman" w:hAnsi="Times New Roman" w:cs="Times New Roman"/>
          <w:sz w:val="28"/>
          <w:szCs w:val="28"/>
        </w:rPr>
        <w:t>Зарождение российского кинематографа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4C67CB6" w14:textId="58C1670E" w:rsidR="00F55457" w:rsidRDefault="00F55457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61">
        <w:rPr>
          <w:rFonts w:ascii="Times New Roman" w:hAnsi="Times New Roman" w:cs="Times New Roman"/>
          <w:i/>
          <w:iCs/>
          <w:sz w:val="28"/>
          <w:szCs w:val="28"/>
        </w:rPr>
        <w:t>изобразительное искусство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Pr="003B3AD7">
        <w:rPr>
          <w:rFonts w:ascii="Times New Roman" w:hAnsi="Times New Roman" w:cs="Times New Roman"/>
          <w:sz w:val="28"/>
          <w:szCs w:val="28"/>
        </w:rPr>
        <w:t>Изображение и искусство кино.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AD7">
        <w:rPr>
          <w:rFonts w:ascii="Times New Roman" w:hAnsi="Times New Roman" w:cs="Times New Roman"/>
          <w:sz w:val="28"/>
          <w:szCs w:val="28"/>
        </w:rPr>
        <w:t>Ожившее изображение. История кино и его эволюция как искусства.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AD7">
        <w:rPr>
          <w:rFonts w:ascii="Times New Roman" w:hAnsi="Times New Roman" w:cs="Times New Roman"/>
          <w:sz w:val="28"/>
          <w:szCs w:val="28"/>
        </w:rPr>
        <w:t xml:space="preserve">Синтетическая природа пространственно-временного искусства кино и состав творческого коллектива. </w:t>
      </w:r>
      <w:r w:rsidRPr="003B3AD7">
        <w:rPr>
          <w:rFonts w:ascii="Times New Roman" w:hAnsi="Times New Roman" w:cs="Times New Roman"/>
          <w:sz w:val="28"/>
          <w:szCs w:val="28"/>
        </w:rPr>
        <w:lastRenderedPageBreak/>
        <w:t xml:space="preserve">Сценарист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B3AD7">
        <w:rPr>
          <w:rFonts w:ascii="Times New Roman" w:hAnsi="Times New Roman" w:cs="Times New Roman"/>
          <w:sz w:val="28"/>
          <w:szCs w:val="28"/>
        </w:rPr>
        <w:t xml:space="preserve"> режиссер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B3AD7">
        <w:rPr>
          <w:rFonts w:ascii="Times New Roman" w:hAnsi="Times New Roman" w:cs="Times New Roman"/>
          <w:sz w:val="28"/>
          <w:szCs w:val="28"/>
        </w:rPr>
        <w:t xml:space="preserve"> художник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B3AD7">
        <w:rPr>
          <w:rFonts w:ascii="Times New Roman" w:hAnsi="Times New Roman" w:cs="Times New Roman"/>
          <w:sz w:val="28"/>
          <w:szCs w:val="28"/>
        </w:rPr>
        <w:t xml:space="preserve"> оператор в работе над фильмом. Сложносоставной язык кино.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B3AD7">
        <w:rPr>
          <w:rFonts w:ascii="Times New Roman" w:hAnsi="Times New Roman" w:cs="Times New Roman"/>
          <w:sz w:val="28"/>
          <w:szCs w:val="28"/>
        </w:rPr>
        <w:t xml:space="preserve">Монтаж композиционно построенных кадров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3B3AD7">
        <w:rPr>
          <w:rFonts w:ascii="Times New Roman" w:hAnsi="Times New Roman" w:cs="Times New Roman"/>
          <w:sz w:val="28"/>
          <w:szCs w:val="28"/>
        </w:rPr>
        <w:t xml:space="preserve"> основа языка киноискусства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 w:rsidRPr="00140D61">
        <w:rPr>
          <w:rFonts w:ascii="Times New Roman" w:hAnsi="Times New Roman" w:cs="Times New Roman"/>
          <w:sz w:val="28"/>
          <w:szCs w:val="28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proofErr w:type="spellStart"/>
      <w:r w:rsidRPr="00140D61">
        <w:rPr>
          <w:rFonts w:ascii="Times New Roman" w:hAnsi="Times New Roman" w:cs="Times New Roman"/>
          <w:sz w:val="28"/>
          <w:szCs w:val="28"/>
        </w:rPr>
        <w:t>раскадровка</w:t>
      </w:r>
      <w:proofErr w:type="spellEnd"/>
      <w:r w:rsidRPr="00140D61">
        <w:rPr>
          <w:rFonts w:ascii="Times New Roman" w:hAnsi="Times New Roman" w:cs="Times New Roman"/>
          <w:sz w:val="28"/>
          <w:szCs w:val="28"/>
        </w:rPr>
        <w:t xml:space="preserve">, чертежи и воплощение в материале. Пространство и предметы, историческая конкретность и художественный образ </w:t>
      </w:r>
      <w:r>
        <w:rPr>
          <w:rFonts w:ascii="Times New Roman" w:hAnsi="Times New Roman" w:cs="Times New Roman"/>
          <w:sz w:val="28"/>
          <w:szCs w:val="28"/>
        </w:rPr>
        <w:t>–</w:t>
      </w:r>
      <w:r w:rsidRPr="00140D61">
        <w:rPr>
          <w:rFonts w:ascii="Times New Roman" w:hAnsi="Times New Roman" w:cs="Times New Roman"/>
          <w:sz w:val="28"/>
          <w:szCs w:val="28"/>
        </w:rPr>
        <w:t xml:space="preserve"> видеоряд художественного игрового фильма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140D61">
        <w:rPr>
          <w:rFonts w:ascii="Times New Roman" w:hAnsi="Times New Roman" w:cs="Times New Roman"/>
          <w:sz w:val="28"/>
          <w:szCs w:val="28"/>
        </w:rPr>
        <w:t xml:space="preserve">Использование электронно-цифровых технологий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Pr="00140D61">
        <w:rPr>
          <w:rFonts w:ascii="Times New Roman" w:hAnsi="Times New Roman" w:cs="Times New Roman"/>
          <w:sz w:val="28"/>
          <w:szCs w:val="28"/>
        </w:rPr>
        <w:t>в современном игровом кинематографе</w:t>
      </w:r>
      <w:r>
        <w:rPr>
          <w:rFonts w:ascii="Times New Roman" w:hAnsi="Times New Roman" w:cs="Times New Roman"/>
          <w:sz w:val="28"/>
          <w:szCs w:val="28"/>
        </w:rPr>
        <w:t>»;</w:t>
      </w:r>
    </w:p>
    <w:p w14:paraId="5DAB3BB1" w14:textId="77777777" w:rsidR="00F55457" w:rsidRDefault="00F55457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0D61">
        <w:rPr>
          <w:rFonts w:ascii="Times New Roman" w:hAnsi="Times New Roman" w:cs="Times New Roman"/>
          <w:i/>
          <w:iCs/>
          <w:sz w:val="28"/>
          <w:szCs w:val="28"/>
        </w:rPr>
        <w:t>музыка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Pr="00140D61">
        <w:rPr>
          <w:rFonts w:ascii="Times New Roman" w:hAnsi="Times New Roman" w:cs="Times New Roman"/>
          <w:sz w:val="28"/>
          <w:szCs w:val="28"/>
        </w:rPr>
        <w:t>Музыка кино и телевидения.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40D61">
        <w:rPr>
          <w:rFonts w:ascii="Times New Roman" w:hAnsi="Times New Roman" w:cs="Times New Roman"/>
          <w:sz w:val="28"/>
          <w:szCs w:val="28"/>
        </w:rPr>
        <w:t xml:space="preserve">Содержание: музыка в немом </w:t>
      </w:r>
      <w:r>
        <w:rPr>
          <w:rFonts w:ascii="Times New Roman" w:hAnsi="Times New Roman" w:cs="Times New Roman"/>
          <w:sz w:val="28"/>
          <w:szCs w:val="28"/>
        </w:rPr>
        <w:br/>
      </w:r>
      <w:r w:rsidRPr="00140D61">
        <w:rPr>
          <w:rFonts w:ascii="Times New Roman" w:hAnsi="Times New Roman" w:cs="Times New Roman"/>
          <w:sz w:val="28"/>
          <w:szCs w:val="28"/>
        </w:rPr>
        <w:t xml:space="preserve">и звуковом кино. Внутрикадровая и закадровая музыка. Жанры фильма-оперы, фильма-балета, фильма-мюзикла, музыкального мультфильма (на примере произведений Р. </w:t>
      </w:r>
      <w:proofErr w:type="spellStart"/>
      <w:r w:rsidRPr="00140D61">
        <w:rPr>
          <w:rFonts w:ascii="Times New Roman" w:hAnsi="Times New Roman" w:cs="Times New Roman"/>
          <w:sz w:val="28"/>
          <w:szCs w:val="28"/>
        </w:rPr>
        <w:t>Роджерса</w:t>
      </w:r>
      <w:proofErr w:type="spellEnd"/>
      <w:r w:rsidRPr="00140D61">
        <w:rPr>
          <w:rFonts w:ascii="Times New Roman" w:hAnsi="Times New Roman" w:cs="Times New Roman"/>
          <w:sz w:val="28"/>
          <w:szCs w:val="28"/>
        </w:rPr>
        <w:t xml:space="preserve">, Ф. </w:t>
      </w:r>
      <w:proofErr w:type="spellStart"/>
      <w:r w:rsidRPr="00140D61">
        <w:rPr>
          <w:rFonts w:ascii="Times New Roman" w:hAnsi="Times New Roman" w:cs="Times New Roman"/>
          <w:sz w:val="28"/>
          <w:szCs w:val="28"/>
        </w:rPr>
        <w:t>Лоу</w:t>
      </w:r>
      <w:proofErr w:type="spellEnd"/>
      <w:r w:rsidRPr="00140D61">
        <w:rPr>
          <w:rFonts w:ascii="Times New Roman" w:hAnsi="Times New Roman" w:cs="Times New Roman"/>
          <w:sz w:val="28"/>
          <w:szCs w:val="28"/>
        </w:rPr>
        <w:t xml:space="preserve">, Г. Гладкова, А. </w:t>
      </w:r>
      <w:proofErr w:type="spellStart"/>
      <w:r w:rsidRPr="00140D61">
        <w:rPr>
          <w:rFonts w:ascii="Times New Roman" w:hAnsi="Times New Roman" w:cs="Times New Roman"/>
          <w:sz w:val="28"/>
          <w:szCs w:val="28"/>
        </w:rPr>
        <w:t>Шнитке</w:t>
      </w:r>
      <w:proofErr w:type="spellEnd"/>
      <w:r w:rsidRPr="00140D61">
        <w:rPr>
          <w:rFonts w:ascii="Times New Roman" w:hAnsi="Times New Roman" w:cs="Times New Roman"/>
          <w:sz w:val="28"/>
          <w:szCs w:val="28"/>
        </w:rPr>
        <w:t xml:space="preserve"> и других)</w:t>
      </w:r>
      <w:r>
        <w:rPr>
          <w:rFonts w:ascii="Times New Roman" w:hAnsi="Times New Roman" w:cs="Times New Roman"/>
          <w:sz w:val="28"/>
          <w:szCs w:val="28"/>
        </w:rPr>
        <w:t>».</w:t>
      </w:r>
    </w:p>
    <w:p w14:paraId="4B3BCE47" w14:textId="77777777" w:rsidR="00F55457" w:rsidRPr="007428B6" w:rsidRDefault="00F55457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428B6">
        <w:rPr>
          <w:rFonts w:ascii="Times New Roman" w:hAnsi="Times New Roman" w:cs="Times New Roman"/>
          <w:sz w:val="28"/>
          <w:szCs w:val="28"/>
        </w:rPr>
        <w:t>ФОП СОО:</w:t>
      </w:r>
    </w:p>
    <w:p w14:paraId="5F66BEE1" w14:textId="397FD59F" w:rsidR="00F55457" w:rsidRDefault="00F55457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F46D5F">
        <w:rPr>
          <w:rFonts w:ascii="Times New Roman" w:hAnsi="Times New Roman" w:cs="Times New Roman"/>
          <w:i/>
          <w:iCs/>
          <w:sz w:val="28"/>
          <w:szCs w:val="28"/>
        </w:rPr>
        <w:t>история</w:t>
      </w:r>
      <w:r>
        <w:rPr>
          <w:rFonts w:ascii="Times New Roman" w:hAnsi="Times New Roman" w:cs="Times New Roman"/>
          <w:sz w:val="28"/>
          <w:szCs w:val="28"/>
        </w:rPr>
        <w:t xml:space="preserve"> – «</w:t>
      </w:r>
      <w:r w:rsidRPr="00F46D5F">
        <w:rPr>
          <w:rFonts w:ascii="Times New Roman" w:hAnsi="Times New Roman" w:cs="Times New Roman"/>
          <w:sz w:val="28"/>
          <w:szCs w:val="28"/>
        </w:rPr>
        <w:t>Особенности культурного развития: архитектура, изобразительное искусство, литература, кинематограф, музыка</w:t>
      </w:r>
      <w:r>
        <w:rPr>
          <w:rFonts w:ascii="Times New Roman" w:hAnsi="Times New Roman" w:cs="Times New Roman"/>
          <w:sz w:val="28"/>
          <w:szCs w:val="28"/>
        </w:rPr>
        <w:t xml:space="preserve"> в 1914-1930-х гг.»,</w:t>
      </w:r>
      <w:r w:rsidRPr="00F46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D5F">
        <w:rPr>
          <w:rFonts w:ascii="Times New Roman" w:hAnsi="Times New Roman" w:cs="Times New Roman"/>
          <w:sz w:val="28"/>
          <w:szCs w:val="28"/>
        </w:rPr>
        <w:t xml:space="preserve">Достижения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 w:rsidRPr="00F46D5F">
        <w:rPr>
          <w:rFonts w:ascii="Times New Roman" w:hAnsi="Times New Roman" w:cs="Times New Roman"/>
          <w:sz w:val="28"/>
          <w:szCs w:val="28"/>
        </w:rPr>
        <w:t xml:space="preserve">в области киноискусства </w:t>
      </w:r>
      <w:r w:rsidR="008752CD">
        <w:rPr>
          <w:rFonts w:ascii="Times New Roman" w:hAnsi="Times New Roman" w:cs="Times New Roman"/>
          <w:sz w:val="28"/>
          <w:szCs w:val="28"/>
        </w:rPr>
        <w:t xml:space="preserve">в СССР </w:t>
      </w:r>
      <w:r>
        <w:rPr>
          <w:rFonts w:ascii="Times New Roman" w:hAnsi="Times New Roman" w:cs="Times New Roman"/>
          <w:sz w:val="28"/>
          <w:szCs w:val="28"/>
        </w:rPr>
        <w:t xml:space="preserve">в </w:t>
      </w:r>
      <w:r w:rsidRPr="00F46D5F">
        <w:rPr>
          <w:rFonts w:ascii="Times New Roman" w:hAnsi="Times New Roman" w:cs="Times New Roman"/>
          <w:sz w:val="28"/>
          <w:szCs w:val="28"/>
        </w:rPr>
        <w:t>1920 - 1930-е гг.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F46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D5F">
        <w:rPr>
          <w:rFonts w:ascii="Times New Roman" w:hAnsi="Times New Roman" w:cs="Times New Roman"/>
          <w:sz w:val="28"/>
          <w:szCs w:val="28"/>
        </w:rPr>
        <w:t>Советские кинематограф, музыка, изобразительное искусство, театр</w:t>
      </w:r>
      <w:r>
        <w:rPr>
          <w:rFonts w:ascii="Times New Roman" w:hAnsi="Times New Roman" w:cs="Times New Roman"/>
          <w:sz w:val="28"/>
          <w:szCs w:val="28"/>
        </w:rPr>
        <w:t xml:space="preserve"> 1930-х гг.»,</w:t>
      </w:r>
      <w:r w:rsidRPr="00F46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D5F">
        <w:rPr>
          <w:rFonts w:ascii="Times New Roman" w:hAnsi="Times New Roman" w:cs="Times New Roman"/>
          <w:sz w:val="28"/>
          <w:szCs w:val="28"/>
        </w:rPr>
        <w:t>Кино военных лет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F46D5F">
        <w:rPr>
          <w:rFonts w:ascii="Times New Roman" w:hAnsi="Times New Roman" w:cs="Times New Roman"/>
          <w:sz w:val="28"/>
          <w:szCs w:val="28"/>
        </w:rPr>
        <w:t>Начало Московских кинофестивалей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F46D5F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46D5F">
        <w:rPr>
          <w:rFonts w:ascii="Times New Roman" w:hAnsi="Times New Roman" w:cs="Times New Roman"/>
          <w:sz w:val="28"/>
          <w:szCs w:val="28"/>
        </w:rPr>
        <w:t>Авторское кино</w:t>
      </w:r>
      <w:r>
        <w:rPr>
          <w:rFonts w:ascii="Times New Roman" w:hAnsi="Times New Roman" w:cs="Times New Roman"/>
          <w:sz w:val="28"/>
          <w:szCs w:val="28"/>
        </w:rPr>
        <w:t xml:space="preserve">», «Кино и театр в </w:t>
      </w:r>
      <w:r w:rsidRPr="00F46D5F">
        <w:rPr>
          <w:rFonts w:ascii="Times New Roman" w:hAnsi="Times New Roman" w:cs="Times New Roman"/>
          <w:sz w:val="28"/>
          <w:szCs w:val="28"/>
        </w:rPr>
        <w:t>СССР в 1985 - 1991 гг</w:t>
      </w:r>
      <w:r>
        <w:rPr>
          <w:rFonts w:ascii="Times New Roman" w:hAnsi="Times New Roman" w:cs="Times New Roman"/>
          <w:sz w:val="28"/>
          <w:szCs w:val="28"/>
        </w:rPr>
        <w:t>.»,</w:t>
      </w:r>
      <w:r w:rsidRPr="00F46D5F">
        <w:t xml:space="preserve"> </w:t>
      </w:r>
      <w:r>
        <w:t>«</w:t>
      </w:r>
      <w:r w:rsidRPr="00F46D5F">
        <w:rPr>
          <w:rFonts w:ascii="Times New Roman" w:hAnsi="Times New Roman" w:cs="Times New Roman"/>
          <w:sz w:val="28"/>
          <w:szCs w:val="28"/>
        </w:rPr>
        <w:t>Киногерои как общественное явление</w:t>
      </w:r>
      <w:r>
        <w:rPr>
          <w:rFonts w:ascii="Times New Roman" w:hAnsi="Times New Roman" w:cs="Times New Roman"/>
          <w:sz w:val="28"/>
          <w:szCs w:val="28"/>
        </w:rPr>
        <w:t>», «</w:t>
      </w:r>
      <w:r w:rsidRPr="00F46D5F">
        <w:rPr>
          <w:rFonts w:ascii="Times New Roman" w:hAnsi="Times New Roman" w:cs="Times New Roman"/>
          <w:sz w:val="28"/>
          <w:szCs w:val="28"/>
        </w:rPr>
        <w:t>Особенности развития современной художественной культуры: литературы, киноискусства, театра</w:t>
      </w:r>
      <w:proofErr w:type="gramEnd"/>
      <w:r w:rsidRPr="00F46D5F">
        <w:rPr>
          <w:rFonts w:ascii="Times New Roman" w:hAnsi="Times New Roman" w:cs="Times New Roman"/>
          <w:sz w:val="28"/>
          <w:szCs w:val="28"/>
        </w:rPr>
        <w:t>, изобразительного искусс</w:t>
      </w:r>
      <w:r>
        <w:rPr>
          <w:rFonts w:ascii="Times New Roman" w:hAnsi="Times New Roman" w:cs="Times New Roman"/>
          <w:sz w:val="28"/>
          <w:szCs w:val="28"/>
        </w:rPr>
        <w:t>тва», «Кинематограф».</w:t>
      </w:r>
    </w:p>
    <w:p w14:paraId="2CD2DE18" w14:textId="4EF1AD2A" w:rsidR="00F55457" w:rsidRDefault="007428B6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Кроме того, фрагменты художественных произведений могут быть использованы как иллюстративный материал к вопросам, рассматриваемым </w:t>
      </w:r>
      <w:r>
        <w:rPr>
          <w:rFonts w:ascii="Times New Roman" w:hAnsi="Times New Roman" w:cs="Times New Roman"/>
          <w:sz w:val="28"/>
          <w:szCs w:val="28"/>
        </w:rPr>
        <w:br/>
        <w:t>на уроках литературы</w:t>
      </w:r>
      <w:r w:rsidR="00A40CCA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истории</w:t>
      </w:r>
      <w:r w:rsidR="00A40CCA">
        <w:rPr>
          <w:rFonts w:ascii="Times New Roman" w:hAnsi="Times New Roman" w:cs="Times New Roman"/>
          <w:sz w:val="28"/>
          <w:szCs w:val="28"/>
        </w:rPr>
        <w:t>, обществознания и музыки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7B822ECF" w14:textId="306EC514" w:rsidR="007428B6" w:rsidRDefault="007428B6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Так, в Перечень 100 фильмов включены художественные фильмы, снятые </w:t>
      </w:r>
      <w:r w:rsidR="008752CD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 xml:space="preserve">по литературным произведениям (обязательным для изучения либо изучаемым </w:t>
      </w:r>
      <w:r w:rsidR="009458D9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по выбору):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115"/>
        <w:gridCol w:w="3115"/>
        <w:gridCol w:w="4084"/>
      </w:tblGrid>
      <w:tr w:rsidR="007428B6" w14:paraId="1434E070" w14:textId="77777777" w:rsidTr="009458D9">
        <w:tc>
          <w:tcPr>
            <w:tcW w:w="3115" w:type="dxa"/>
          </w:tcPr>
          <w:p w14:paraId="648D4760" w14:textId="46010860" w:rsidR="007428B6" w:rsidRPr="008E2363" w:rsidRDefault="007428B6" w:rsidP="0074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Уровень образования</w:t>
            </w:r>
          </w:p>
        </w:tc>
        <w:tc>
          <w:tcPr>
            <w:tcW w:w="3115" w:type="dxa"/>
          </w:tcPr>
          <w:p w14:paraId="1AF80BEA" w14:textId="6991DBF8" w:rsidR="007428B6" w:rsidRPr="008E2363" w:rsidRDefault="007428B6" w:rsidP="0074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Художественный фильм</w:t>
            </w:r>
          </w:p>
        </w:tc>
        <w:tc>
          <w:tcPr>
            <w:tcW w:w="4084" w:type="dxa"/>
          </w:tcPr>
          <w:p w14:paraId="38EDC1E9" w14:textId="61DD0449" w:rsidR="007428B6" w:rsidRPr="008E2363" w:rsidRDefault="007428B6" w:rsidP="007428B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Литературн</w:t>
            </w:r>
            <w:r w:rsidR="00F3200E" w:rsidRPr="008E2363">
              <w:rPr>
                <w:rFonts w:ascii="Times New Roman" w:hAnsi="Times New Roman" w:cs="Times New Roman"/>
                <w:sz w:val="24"/>
                <w:szCs w:val="24"/>
              </w:rPr>
              <w:t>ые</w:t>
            </w: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 xml:space="preserve"> произведени</w:t>
            </w:r>
            <w:r w:rsidR="00F3200E" w:rsidRPr="008E2363">
              <w:rPr>
                <w:rFonts w:ascii="Times New Roman" w:hAnsi="Times New Roman" w:cs="Times New Roman"/>
                <w:sz w:val="24"/>
                <w:szCs w:val="24"/>
              </w:rPr>
              <w:t>я</w:t>
            </w:r>
          </w:p>
        </w:tc>
      </w:tr>
      <w:tr w:rsidR="007428B6" w14:paraId="16ED81C5" w14:textId="77777777" w:rsidTr="009458D9">
        <w:tc>
          <w:tcPr>
            <w:tcW w:w="3115" w:type="dxa"/>
          </w:tcPr>
          <w:p w14:paraId="4B92E587" w14:textId="6F81138A" w:rsidR="007428B6" w:rsidRPr="008E2363" w:rsidRDefault="007428B6" w:rsidP="008215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Начальное общее образование</w:t>
            </w:r>
          </w:p>
        </w:tc>
        <w:tc>
          <w:tcPr>
            <w:tcW w:w="3115" w:type="dxa"/>
          </w:tcPr>
          <w:p w14:paraId="2FD4461C" w14:textId="6577D345" w:rsidR="007428B6" w:rsidRPr="008E2363" w:rsidRDefault="007428B6" w:rsidP="007428B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«Айболит-66»</w:t>
            </w:r>
          </w:p>
          <w:p w14:paraId="5D7C58C3" w14:textId="77777777" w:rsidR="007428B6" w:rsidRPr="008E2363" w:rsidRDefault="007428B6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4" w:type="dxa"/>
          </w:tcPr>
          <w:p w14:paraId="06662030" w14:textId="46C5BF5D" w:rsidR="007428B6" w:rsidRPr="008E2363" w:rsidRDefault="007428B6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Чуковский К.И. Сказки</w:t>
            </w:r>
          </w:p>
        </w:tc>
      </w:tr>
      <w:tr w:rsidR="008E2363" w14:paraId="4DAD1814" w14:textId="77777777" w:rsidTr="009458D9">
        <w:tc>
          <w:tcPr>
            <w:tcW w:w="3115" w:type="dxa"/>
            <w:vMerge w:val="restart"/>
          </w:tcPr>
          <w:p w14:paraId="6520DF91" w14:textId="344D0AE8" w:rsidR="008E2363" w:rsidRPr="008E2363" w:rsidRDefault="008E2363" w:rsidP="008215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Основное общее образование</w:t>
            </w:r>
          </w:p>
        </w:tc>
        <w:tc>
          <w:tcPr>
            <w:tcW w:w="3115" w:type="dxa"/>
          </w:tcPr>
          <w:p w14:paraId="392D9C9C" w14:textId="418EF785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«Чучело»</w:t>
            </w:r>
          </w:p>
        </w:tc>
        <w:tc>
          <w:tcPr>
            <w:tcW w:w="4084" w:type="dxa"/>
          </w:tcPr>
          <w:p w14:paraId="25DDEBD5" w14:textId="6EBF0D7E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Железников</w:t>
            </w:r>
            <w:proofErr w:type="spellEnd"/>
            <w:r w:rsidRPr="008E2363">
              <w:rPr>
                <w:rFonts w:ascii="Times New Roman" w:hAnsi="Times New Roman" w:cs="Times New Roman"/>
                <w:sz w:val="24"/>
                <w:szCs w:val="24"/>
              </w:rPr>
              <w:t xml:space="preserve"> В.К. Рассказы</w:t>
            </w:r>
          </w:p>
        </w:tc>
      </w:tr>
      <w:tr w:rsidR="008E2363" w14:paraId="65791ECA" w14:textId="77777777" w:rsidTr="009458D9">
        <w:tc>
          <w:tcPr>
            <w:tcW w:w="3115" w:type="dxa"/>
            <w:vMerge/>
          </w:tcPr>
          <w:p w14:paraId="04819EF8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BBC528D" w14:textId="29BB19EF" w:rsidR="008E2363" w:rsidRPr="008E2363" w:rsidRDefault="008E2363" w:rsidP="008752CD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 xml:space="preserve">«Дикая собака </w:t>
            </w:r>
            <w:r w:rsidR="008752CD" w:rsidRPr="00A766FC">
              <w:rPr>
                <w:rFonts w:ascii="Times New Roman" w:hAnsi="Times New Roman" w:cs="Times New Roman"/>
                <w:sz w:val="24"/>
                <w:szCs w:val="24"/>
              </w:rPr>
              <w:t>Д</w:t>
            </w: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инго»</w:t>
            </w:r>
          </w:p>
        </w:tc>
        <w:tc>
          <w:tcPr>
            <w:tcW w:w="4084" w:type="dxa"/>
          </w:tcPr>
          <w:p w14:paraId="02B7EFDA" w14:textId="7D0E589C" w:rsidR="008E2363" w:rsidRPr="008E2363" w:rsidRDefault="008E2363" w:rsidP="00821559">
            <w:pPr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8E2363">
              <w:rPr>
                <w:rFonts w:ascii="Times New Roman" w:eastAsia="Calibri" w:hAnsi="Times New Roman" w:cs="Times New Roman"/>
                <w:sz w:val="24"/>
                <w:szCs w:val="24"/>
              </w:rPr>
              <w:t>Фраерман</w:t>
            </w:r>
            <w:proofErr w:type="spellEnd"/>
            <w:r w:rsidRPr="008E2363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Р.И.</w:t>
            </w: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8E2363">
              <w:rPr>
                <w:rFonts w:ascii="Times New Roman" w:eastAsia="Calibri" w:hAnsi="Times New Roman" w:cs="Times New Roman"/>
                <w:sz w:val="24"/>
                <w:szCs w:val="24"/>
              </w:rPr>
              <w:t>«Дикая собака Динго, или Повесть о первой любви»</w:t>
            </w:r>
          </w:p>
        </w:tc>
      </w:tr>
      <w:tr w:rsidR="008E2363" w14:paraId="1EDF0B92" w14:textId="77777777" w:rsidTr="009458D9">
        <w:tc>
          <w:tcPr>
            <w:tcW w:w="3115" w:type="dxa"/>
            <w:vMerge/>
          </w:tcPr>
          <w:p w14:paraId="729F05BF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59AC637A" w14:textId="66833EE4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«Алые паруса»</w:t>
            </w:r>
          </w:p>
        </w:tc>
        <w:tc>
          <w:tcPr>
            <w:tcW w:w="4084" w:type="dxa"/>
          </w:tcPr>
          <w:p w14:paraId="45711929" w14:textId="730EA0C5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Грин А.С. «Алые паруса»</w:t>
            </w:r>
          </w:p>
        </w:tc>
      </w:tr>
      <w:tr w:rsidR="008E2363" w14:paraId="28A6EF91" w14:textId="77777777" w:rsidTr="009458D9">
        <w:tc>
          <w:tcPr>
            <w:tcW w:w="3115" w:type="dxa"/>
            <w:vMerge/>
          </w:tcPr>
          <w:p w14:paraId="2DAA4AC6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79034DC4" w14:textId="23B4F53C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«Судьба человека»</w:t>
            </w:r>
          </w:p>
        </w:tc>
        <w:tc>
          <w:tcPr>
            <w:tcW w:w="4084" w:type="dxa"/>
          </w:tcPr>
          <w:p w14:paraId="0ECB4F1E" w14:textId="15071CB3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Шолохов М.А. «Судьба человека»</w:t>
            </w:r>
          </w:p>
        </w:tc>
      </w:tr>
      <w:tr w:rsidR="008E2363" w14:paraId="0F6C3451" w14:textId="77777777" w:rsidTr="009458D9">
        <w:tc>
          <w:tcPr>
            <w:tcW w:w="3115" w:type="dxa"/>
            <w:vMerge/>
          </w:tcPr>
          <w:p w14:paraId="25BFCAFC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49DAE9A8" w14:textId="533B94CE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«Гамлет»</w:t>
            </w:r>
          </w:p>
        </w:tc>
        <w:tc>
          <w:tcPr>
            <w:tcW w:w="4084" w:type="dxa"/>
          </w:tcPr>
          <w:p w14:paraId="6E42B024" w14:textId="4CE4BC78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Шекспир У. «Гамлет»</w:t>
            </w:r>
          </w:p>
        </w:tc>
      </w:tr>
      <w:tr w:rsidR="008E2363" w14:paraId="38685BF6" w14:textId="77777777" w:rsidTr="009458D9">
        <w:tc>
          <w:tcPr>
            <w:tcW w:w="3115" w:type="dxa"/>
            <w:vMerge w:val="restart"/>
          </w:tcPr>
          <w:p w14:paraId="6DCB9310" w14:textId="6A581A44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Среднее общее образование</w:t>
            </w:r>
          </w:p>
        </w:tc>
        <w:tc>
          <w:tcPr>
            <w:tcW w:w="3115" w:type="dxa"/>
          </w:tcPr>
          <w:p w14:paraId="35D5C167" w14:textId="21FE0CE2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«Бег»</w:t>
            </w:r>
          </w:p>
        </w:tc>
        <w:tc>
          <w:tcPr>
            <w:tcW w:w="4084" w:type="dxa"/>
          </w:tcPr>
          <w:p w14:paraId="6469582B" w14:textId="023E4D1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Булгаков М.А. «Бег»</w:t>
            </w:r>
          </w:p>
        </w:tc>
      </w:tr>
      <w:tr w:rsidR="008E2363" w14:paraId="47ADCD9F" w14:textId="77777777" w:rsidTr="009458D9">
        <w:tc>
          <w:tcPr>
            <w:tcW w:w="3115" w:type="dxa"/>
            <w:vMerge/>
          </w:tcPr>
          <w:p w14:paraId="67864655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5451E92" w14:textId="4BB26865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«Собачье сердце»</w:t>
            </w:r>
          </w:p>
        </w:tc>
        <w:tc>
          <w:tcPr>
            <w:tcW w:w="4084" w:type="dxa"/>
          </w:tcPr>
          <w:p w14:paraId="67B28BE5" w14:textId="59DC6E2F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Булгаков М.А. «Собачье сердце»</w:t>
            </w:r>
          </w:p>
        </w:tc>
      </w:tr>
      <w:tr w:rsidR="008E2363" w14:paraId="51CAF5B2" w14:textId="77777777" w:rsidTr="009458D9">
        <w:tc>
          <w:tcPr>
            <w:tcW w:w="3115" w:type="dxa"/>
            <w:vMerge/>
          </w:tcPr>
          <w:p w14:paraId="169CCD41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87AE4C6" w14:textId="076C2B33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«А зори здесь тихие»</w:t>
            </w:r>
          </w:p>
        </w:tc>
        <w:tc>
          <w:tcPr>
            <w:tcW w:w="4084" w:type="dxa"/>
          </w:tcPr>
          <w:p w14:paraId="3DA72F36" w14:textId="6CD41864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Васильев Б.Л. «А зори здесь тихие»</w:t>
            </w:r>
          </w:p>
        </w:tc>
      </w:tr>
      <w:tr w:rsidR="008E2363" w14:paraId="28948308" w14:textId="77777777" w:rsidTr="009458D9">
        <w:tc>
          <w:tcPr>
            <w:tcW w:w="3115" w:type="dxa"/>
            <w:vMerge/>
          </w:tcPr>
          <w:p w14:paraId="4BDD7F84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B71C911" w14:textId="67126F2E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«Дворянское гнездо»</w:t>
            </w:r>
          </w:p>
        </w:tc>
        <w:tc>
          <w:tcPr>
            <w:tcW w:w="4084" w:type="dxa"/>
          </w:tcPr>
          <w:p w14:paraId="273B4A0C" w14:textId="6AB2B3F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 xml:space="preserve">Тургенев И.С. «Дворянское гнездо» </w:t>
            </w:r>
          </w:p>
        </w:tc>
      </w:tr>
      <w:tr w:rsidR="008E2363" w14:paraId="7E7751EC" w14:textId="77777777" w:rsidTr="009458D9">
        <w:tc>
          <w:tcPr>
            <w:tcW w:w="3115" w:type="dxa"/>
            <w:vMerge/>
          </w:tcPr>
          <w:p w14:paraId="1F752E87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86A8F0" w14:textId="4FC2D5B1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«Дядя Ваня»</w:t>
            </w:r>
          </w:p>
        </w:tc>
        <w:tc>
          <w:tcPr>
            <w:tcW w:w="4084" w:type="dxa"/>
          </w:tcPr>
          <w:p w14:paraId="620BEC5B" w14:textId="72BD3A1F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Чехов А.П. «Дядя Ваня»</w:t>
            </w:r>
          </w:p>
        </w:tc>
      </w:tr>
      <w:tr w:rsidR="008E2363" w14:paraId="7991E51D" w14:textId="77777777" w:rsidTr="009458D9">
        <w:tc>
          <w:tcPr>
            <w:tcW w:w="3115" w:type="dxa"/>
            <w:vMerge/>
          </w:tcPr>
          <w:p w14:paraId="1541B050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1415A09E" w14:textId="3D19C341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«Дама с собачкой»</w:t>
            </w:r>
          </w:p>
        </w:tc>
        <w:tc>
          <w:tcPr>
            <w:tcW w:w="4084" w:type="dxa"/>
          </w:tcPr>
          <w:p w14:paraId="1CBF7FAE" w14:textId="76A0EC5E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Чехов А.П. «Дама с собачкой»</w:t>
            </w:r>
          </w:p>
        </w:tc>
      </w:tr>
      <w:tr w:rsidR="008E2363" w14:paraId="7D1B5AFC" w14:textId="77777777" w:rsidTr="009458D9">
        <w:tc>
          <w:tcPr>
            <w:tcW w:w="3115" w:type="dxa"/>
            <w:vMerge/>
          </w:tcPr>
          <w:p w14:paraId="58D48DCB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6D5086AD" w14:textId="2F824367" w:rsidR="008E2363" w:rsidRPr="008E2363" w:rsidRDefault="008E2363" w:rsidP="008215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 xml:space="preserve">«Преступление </w:t>
            </w:r>
            <w:r w:rsidR="008215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и наказание»</w:t>
            </w:r>
          </w:p>
        </w:tc>
        <w:tc>
          <w:tcPr>
            <w:tcW w:w="4084" w:type="dxa"/>
          </w:tcPr>
          <w:p w14:paraId="454B8432" w14:textId="0CC2FD76" w:rsidR="008E2363" w:rsidRPr="008E2363" w:rsidRDefault="008E2363" w:rsidP="00821559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 xml:space="preserve">Достоевский Ф.М. «Преступление </w:t>
            </w:r>
            <w:r w:rsidR="00821559">
              <w:rPr>
                <w:rFonts w:ascii="Times New Roman" w:hAnsi="Times New Roman" w:cs="Times New Roman"/>
                <w:sz w:val="24"/>
                <w:szCs w:val="24"/>
              </w:rPr>
              <w:br/>
            </w: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и наказание»</w:t>
            </w:r>
          </w:p>
        </w:tc>
      </w:tr>
      <w:tr w:rsidR="008E2363" w14:paraId="0AAA8253" w14:textId="77777777" w:rsidTr="009458D9">
        <w:tc>
          <w:tcPr>
            <w:tcW w:w="3115" w:type="dxa"/>
            <w:vMerge/>
          </w:tcPr>
          <w:p w14:paraId="543171E4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07EB2C45" w14:textId="6DFA39D1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«Восхождение»</w:t>
            </w:r>
          </w:p>
        </w:tc>
        <w:tc>
          <w:tcPr>
            <w:tcW w:w="4084" w:type="dxa"/>
          </w:tcPr>
          <w:p w14:paraId="640E10E1" w14:textId="19686206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Быков В.В. «Сотников»</w:t>
            </w:r>
          </w:p>
        </w:tc>
      </w:tr>
      <w:tr w:rsidR="008E2363" w14:paraId="24AD78E9" w14:textId="77777777" w:rsidTr="009458D9">
        <w:tc>
          <w:tcPr>
            <w:tcW w:w="3115" w:type="dxa"/>
            <w:vMerge/>
          </w:tcPr>
          <w:p w14:paraId="0A9C3E92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7191CFD" w14:textId="1264E248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«Тихий Дон»</w:t>
            </w:r>
          </w:p>
        </w:tc>
        <w:tc>
          <w:tcPr>
            <w:tcW w:w="4084" w:type="dxa"/>
          </w:tcPr>
          <w:p w14:paraId="0979E75C" w14:textId="2B6AA285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Шолохов М.А. «Тихий Дон»</w:t>
            </w:r>
          </w:p>
        </w:tc>
      </w:tr>
      <w:tr w:rsidR="008E2363" w14:paraId="4DBCBD42" w14:textId="77777777" w:rsidTr="009458D9">
        <w:tc>
          <w:tcPr>
            <w:tcW w:w="3115" w:type="dxa"/>
            <w:vMerge/>
          </w:tcPr>
          <w:p w14:paraId="580E198A" w14:textId="77777777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115" w:type="dxa"/>
          </w:tcPr>
          <w:p w14:paraId="2FF6AAC3" w14:textId="3948ADB2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>«Калина красная»</w:t>
            </w:r>
          </w:p>
        </w:tc>
        <w:tc>
          <w:tcPr>
            <w:tcW w:w="4084" w:type="dxa"/>
          </w:tcPr>
          <w:p w14:paraId="2501B656" w14:textId="28B1B502" w:rsidR="008E2363" w:rsidRPr="008E2363" w:rsidRDefault="008E2363" w:rsidP="00F55457">
            <w:pPr>
              <w:spacing w:line="36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8E2363">
              <w:rPr>
                <w:rFonts w:ascii="Times New Roman" w:hAnsi="Times New Roman" w:cs="Times New Roman"/>
                <w:sz w:val="24"/>
                <w:szCs w:val="24"/>
              </w:rPr>
              <w:t xml:space="preserve">Шукшин В.М. «Калина красная» </w:t>
            </w:r>
          </w:p>
        </w:tc>
      </w:tr>
    </w:tbl>
    <w:p w14:paraId="6B5A40D9" w14:textId="0E8788C6" w:rsidR="007428B6" w:rsidRDefault="007428B6" w:rsidP="00F55457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5D767B94" w14:textId="65124FD2" w:rsidR="00110511" w:rsidRPr="00110511" w:rsidRDefault="0011051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Использование фрагментов художественных фильмов на уроках истории обусловлено тем, что во время</w:t>
      </w:r>
      <w:r w:rsidRPr="00110511">
        <w:rPr>
          <w:rFonts w:ascii="Times New Roman" w:hAnsi="Times New Roman" w:cs="Times New Roman"/>
          <w:sz w:val="28"/>
          <w:szCs w:val="28"/>
        </w:rPr>
        <w:t xml:space="preserve"> их просмотра </w:t>
      </w:r>
      <w:r>
        <w:rPr>
          <w:rFonts w:ascii="Times New Roman" w:hAnsi="Times New Roman" w:cs="Times New Roman"/>
          <w:sz w:val="28"/>
          <w:szCs w:val="28"/>
        </w:rPr>
        <w:t>обучающиеся</w:t>
      </w:r>
      <w:r w:rsidRPr="00110511">
        <w:rPr>
          <w:rFonts w:ascii="Times New Roman" w:hAnsi="Times New Roman" w:cs="Times New Roman"/>
          <w:sz w:val="28"/>
          <w:szCs w:val="28"/>
        </w:rPr>
        <w:t xml:space="preserve"> испытывают сильные эмоции, сочувствуют героям и восхищаются их поступками или, наоборот, осуждают</w:t>
      </w:r>
      <w:r w:rsidR="001436DE">
        <w:rPr>
          <w:rFonts w:ascii="Times New Roman" w:hAnsi="Times New Roman" w:cs="Times New Roman"/>
          <w:sz w:val="28"/>
          <w:szCs w:val="28"/>
        </w:rPr>
        <w:t>.</w:t>
      </w:r>
    </w:p>
    <w:p w14:paraId="1B95B54E" w14:textId="15A57921" w:rsidR="00110511" w:rsidRDefault="0011051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 этом при выборе фрагмента </w:t>
      </w:r>
      <w:r w:rsidR="009458D9" w:rsidRPr="00A766FC">
        <w:rPr>
          <w:rFonts w:ascii="Times New Roman" w:hAnsi="Times New Roman" w:cs="Times New Roman"/>
          <w:sz w:val="28"/>
          <w:szCs w:val="28"/>
        </w:rPr>
        <w:t>педагогический работник</w:t>
      </w:r>
      <w:r w:rsidRPr="00A766F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должен проверить его </w:t>
      </w:r>
      <w:proofErr w:type="gramStart"/>
      <w:r>
        <w:rPr>
          <w:rFonts w:ascii="Times New Roman" w:hAnsi="Times New Roman" w:cs="Times New Roman"/>
          <w:sz w:val="28"/>
          <w:szCs w:val="28"/>
        </w:rPr>
        <w:t>на</w:t>
      </w:r>
      <w:proofErr w:type="gramEnd"/>
      <w:r>
        <w:rPr>
          <w:rFonts w:ascii="Times New Roman" w:hAnsi="Times New Roman" w:cs="Times New Roman"/>
          <w:sz w:val="28"/>
          <w:szCs w:val="28"/>
        </w:rPr>
        <w:t>:</w:t>
      </w:r>
    </w:p>
    <w:p w14:paraId="4B55579E" w14:textId="0824A8DB" w:rsidR="00110511" w:rsidRPr="00110511" w:rsidRDefault="0011051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110511">
        <w:rPr>
          <w:rFonts w:ascii="Times New Roman" w:hAnsi="Times New Roman" w:cs="Times New Roman"/>
          <w:sz w:val="28"/>
          <w:szCs w:val="28"/>
        </w:rPr>
        <w:t>сторическ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110511">
        <w:rPr>
          <w:rFonts w:ascii="Times New Roman" w:hAnsi="Times New Roman" w:cs="Times New Roman"/>
          <w:sz w:val="28"/>
          <w:szCs w:val="28"/>
        </w:rPr>
        <w:t xml:space="preserve"> достоверность. Киноматериалы, которые используются </w:t>
      </w:r>
      <w:r w:rsidR="009458D9">
        <w:rPr>
          <w:rFonts w:ascii="Times New Roman" w:hAnsi="Times New Roman" w:cs="Times New Roman"/>
          <w:sz w:val="28"/>
          <w:szCs w:val="28"/>
        </w:rPr>
        <w:br/>
      </w:r>
      <w:r w:rsidRPr="00110511">
        <w:rPr>
          <w:rFonts w:ascii="Times New Roman" w:hAnsi="Times New Roman" w:cs="Times New Roman"/>
          <w:sz w:val="28"/>
          <w:szCs w:val="28"/>
        </w:rPr>
        <w:t>на уроках, должны не противоречить данным исторической науки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721A616B" w14:textId="02CF6821" w:rsidR="00110511" w:rsidRPr="00110511" w:rsidRDefault="0011051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смысловое соответствие. Фрагмент должен быть понятен и логически завершен;</w:t>
      </w:r>
    </w:p>
    <w:p w14:paraId="6D6FE1CA" w14:textId="2B5DDD33" w:rsidR="00F55457" w:rsidRDefault="0011051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соответствие</w:t>
      </w:r>
      <w:r w:rsidRPr="00110511">
        <w:rPr>
          <w:rFonts w:ascii="Times New Roman" w:hAnsi="Times New Roman" w:cs="Times New Roman"/>
          <w:sz w:val="28"/>
          <w:szCs w:val="28"/>
        </w:rPr>
        <w:t xml:space="preserve"> возрастных ограничений. Нужно исключать кадры, которые </w:t>
      </w:r>
      <w:r w:rsidR="009458D9">
        <w:rPr>
          <w:rFonts w:ascii="Times New Roman" w:hAnsi="Times New Roman" w:cs="Times New Roman"/>
          <w:sz w:val="28"/>
          <w:szCs w:val="28"/>
        </w:rPr>
        <w:br/>
      </w:r>
      <w:r w:rsidRPr="00110511">
        <w:rPr>
          <w:rFonts w:ascii="Times New Roman" w:hAnsi="Times New Roman" w:cs="Times New Roman"/>
          <w:sz w:val="28"/>
          <w:szCs w:val="28"/>
        </w:rPr>
        <w:t xml:space="preserve">не подходили бы </w:t>
      </w:r>
      <w:proofErr w:type="gramStart"/>
      <w:r w:rsidR="009458D9" w:rsidRPr="00A766FC">
        <w:rPr>
          <w:rFonts w:ascii="Times New Roman" w:hAnsi="Times New Roman" w:cs="Times New Roman"/>
          <w:sz w:val="28"/>
          <w:szCs w:val="28"/>
        </w:rPr>
        <w:t>обу</w:t>
      </w:r>
      <w:r w:rsidRPr="00A766FC">
        <w:rPr>
          <w:rFonts w:ascii="Times New Roman" w:hAnsi="Times New Roman" w:cs="Times New Roman"/>
          <w:sz w:val="28"/>
          <w:szCs w:val="28"/>
        </w:rPr>
        <w:t>ча</w:t>
      </w:r>
      <w:r w:rsidR="009458D9" w:rsidRPr="00A766FC">
        <w:rPr>
          <w:rFonts w:ascii="Times New Roman" w:hAnsi="Times New Roman" w:cs="Times New Roman"/>
          <w:sz w:val="28"/>
          <w:szCs w:val="28"/>
        </w:rPr>
        <w:t>ю</w:t>
      </w:r>
      <w:r w:rsidRPr="00A766FC">
        <w:rPr>
          <w:rFonts w:ascii="Times New Roman" w:hAnsi="Times New Roman" w:cs="Times New Roman"/>
          <w:sz w:val="28"/>
          <w:szCs w:val="28"/>
        </w:rPr>
        <w:t>щимся</w:t>
      </w:r>
      <w:proofErr w:type="gramEnd"/>
      <w:r w:rsidRPr="00110511">
        <w:rPr>
          <w:rFonts w:ascii="Times New Roman" w:hAnsi="Times New Roman" w:cs="Times New Roman"/>
          <w:sz w:val="28"/>
          <w:szCs w:val="28"/>
        </w:rPr>
        <w:t xml:space="preserve"> в силу их возраста и/или интеллектуального развития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508DFEBB" w14:textId="4413189C" w:rsidR="00110511" w:rsidRDefault="0011051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10511">
        <w:rPr>
          <w:rFonts w:ascii="Times New Roman" w:hAnsi="Times New Roman" w:cs="Times New Roman"/>
          <w:sz w:val="28"/>
          <w:szCs w:val="28"/>
        </w:rPr>
        <w:t>соответствие традиционны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0511">
        <w:rPr>
          <w:rFonts w:ascii="Times New Roman" w:hAnsi="Times New Roman" w:cs="Times New Roman"/>
          <w:sz w:val="28"/>
          <w:szCs w:val="28"/>
        </w:rPr>
        <w:t xml:space="preserve"> российски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0511">
        <w:rPr>
          <w:rFonts w:ascii="Times New Roman" w:hAnsi="Times New Roman" w:cs="Times New Roman"/>
          <w:sz w:val="28"/>
          <w:szCs w:val="28"/>
        </w:rPr>
        <w:t xml:space="preserve"> духовно-нравственны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110511">
        <w:rPr>
          <w:rFonts w:ascii="Times New Roman" w:hAnsi="Times New Roman" w:cs="Times New Roman"/>
          <w:sz w:val="28"/>
          <w:szCs w:val="28"/>
        </w:rPr>
        <w:t xml:space="preserve"> ценност</w:t>
      </w:r>
      <w:r>
        <w:rPr>
          <w:rFonts w:ascii="Times New Roman" w:hAnsi="Times New Roman" w:cs="Times New Roman"/>
          <w:sz w:val="28"/>
          <w:szCs w:val="28"/>
        </w:rPr>
        <w:t xml:space="preserve">ям. </w:t>
      </w:r>
      <w:proofErr w:type="gramStart"/>
      <w:r>
        <w:rPr>
          <w:rFonts w:ascii="Times New Roman" w:hAnsi="Times New Roman" w:cs="Times New Roman"/>
          <w:sz w:val="28"/>
          <w:szCs w:val="28"/>
        </w:rPr>
        <w:t>Фрагмент «вырванный» из содержания всего фильма может быть воспринят обучающимися иначе</w:t>
      </w:r>
      <w:r w:rsidR="001436DE">
        <w:rPr>
          <w:rFonts w:ascii="Times New Roman" w:hAnsi="Times New Roman" w:cs="Times New Roman"/>
          <w:sz w:val="28"/>
          <w:szCs w:val="28"/>
        </w:rPr>
        <w:t>, чем в случае просмотра фильма полностью.</w:t>
      </w:r>
      <w:proofErr w:type="gramEnd"/>
    </w:p>
    <w:p w14:paraId="2BA3FAFB" w14:textId="30EE6A1E" w:rsidR="001436DE" w:rsidRDefault="001436DE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При этом фрагментами фильмов можно проиллюстрировать раз</w:t>
      </w:r>
      <w:r w:rsidR="009458D9">
        <w:rPr>
          <w:rFonts w:ascii="Times New Roman" w:hAnsi="Times New Roman" w:cs="Times New Roman"/>
          <w:sz w:val="28"/>
          <w:szCs w:val="28"/>
        </w:rPr>
        <w:t>ные периоды истории России (</w:t>
      </w:r>
      <w:r>
        <w:rPr>
          <w:rFonts w:ascii="Times New Roman" w:hAnsi="Times New Roman" w:cs="Times New Roman"/>
          <w:sz w:val="28"/>
          <w:szCs w:val="28"/>
        </w:rPr>
        <w:t>например, «Александр Невский», «Иван Грозный», «Петр Первый», «Чапаев», «Иди и смотри», «Обыкновенный фашизм» и другие)</w:t>
      </w:r>
      <w:r w:rsidR="00523030">
        <w:rPr>
          <w:rFonts w:ascii="Times New Roman" w:hAnsi="Times New Roman" w:cs="Times New Roman"/>
          <w:sz w:val="28"/>
          <w:szCs w:val="28"/>
        </w:rPr>
        <w:t>.</w:t>
      </w:r>
    </w:p>
    <w:p w14:paraId="4129B44E" w14:textId="3A07AB8D" w:rsidR="00A40CCA" w:rsidRPr="00A40CCA" w:rsidRDefault="00A40CCA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CCA">
        <w:rPr>
          <w:rFonts w:ascii="Times New Roman" w:hAnsi="Times New Roman" w:cs="Times New Roman"/>
          <w:sz w:val="28"/>
          <w:szCs w:val="28"/>
        </w:rPr>
        <w:t>В рамках освоения отдельных разделов учебного предмета «Обществознани</w:t>
      </w:r>
      <w:r>
        <w:rPr>
          <w:rFonts w:ascii="Times New Roman" w:hAnsi="Times New Roman" w:cs="Times New Roman"/>
          <w:sz w:val="28"/>
          <w:szCs w:val="28"/>
        </w:rPr>
        <w:t>е» также может быть организован</w:t>
      </w:r>
      <w:r w:rsidRPr="00A40CCA">
        <w:rPr>
          <w:rFonts w:ascii="Times New Roman" w:hAnsi="Times New Roman" w:cs="Times New Roman"/>
          <w:sz w:val="28"/>
          <w:szCs w:val="28"/>
        </w:rPr>
        <w:t xml:space="preserve"> показ обучающимся фрагментов художественных фильмов, иллюстрирующих модели поведения людей разных возрастных категорий и некоторые социальные процессы.</w:t>
      </w:r>
    </w:p>
    <w:p w14:paraId="77F6DC6A" w14:textId="4DF3C03F" w:rsidR="00A40CCA" w:rsidRPr="00A40CCA" w:rsidRDefault="00A40CCA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CCA">
        <w:rPr>
          <w:rFonts w:ascii="Times New Roman" w:hAnsi="Times New Roman" w:cs="Times New Roman"/>
          <w:sz w:val="28"/>
          <w:szCs w:val="28"/>
        </w:rPr>
        <w:t xml:space="preserve">Так, на примере фрагментов фильма «Курьер» К.Г. Шахназарова можно рассмотреть темы, связанные с освоением социальной психологии: биологическое </w:t>
      </w:r>
      <w:r>
        <w:rPr>
          <w:rFonts w:ascii="Times New Roman" w:hAnsi="Times New Roman" w:cs="Times New Roman"/>
          <w:sz w:val="28"/>
          <w:szCs w:val="28"/>
        </w:rPr>
        <w:br/>
      </w:r>
      <w:r w:rsidRPr="00A40CCA">
        <w:rPr>
          <w:rFonts w:ascii="Times New Roman" w:hAnsi="Times New Roman" w:cs="Times New Roman"/>
          <w:sz w:val="28"/>
          <w:szCs w:val="28"/>
        </w:rPr>
        <w:t xml:space="preserve">и социальное в человеке; индивид, индивидуальность, личность; отношения между поколениями; мировоззрение, его роль в жизнедеятельности человека; роль семьи </w:t>
      </w:r>
      <w:r>
        <w:rPr>
          <w:rFonts w:ascii="Times New Roman" w:hAnsi="Times New Roman" w:cs="Times New Roman"/>
          <w:sz w:val="28"/>
          <w:szCs w:val="28"/>
        </w:rPr>
        <w:br/>
      </w:r>
      <w:r w:rsidRPr="00A40CCA">
        <w:rPr>
          <w:rFonts w:ascii="Times New Roman" w:hAnsi="Times New Roman" w:cs="Times New Roman"/>
          <w:sz w:val="28"/>
          <w:szCs w:val="28"/>
        </w:rPr>
        <w:t>в социализации личности.</w:t>
      </w:r>
    </w:p>
    <w:p w14:paraId="288D06F1" w14:textId="7A9F5470" w:rsidR="00A40CCA" w:rsidRPr="00170101" w:rsidRDefault="00A40CCA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A40CCA">
        <w:rPr>
          <w:rFonts w:ascii="Times New Roman" w:hAnsi="Times New Roman" w:cs="Times New Roman"/>
          <w:sz w:val="28"/>
          <w:szCs w:val="28"/>
        </w:rPr>
        <w:t>Кроме того, в содержание обучения учебного предмета «Музыка» в 8 классе входит изучение джаза как основы популярной музыки XX века.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A40CCA">
        <w:rPr>
          <w:rFonts w:ascii="Times New Roman" w:hAnsi="Times New Roman" w:cs="Times New Roman"/>
          <w:sz w:val="28"/>
          <w:szCs w:val="28"/>
        </w:rPr>
        <w:t xml:space="preserve">Просмотр фрагментов фильма «Мы из джаза» К.Г. Шахназарова позволит развивать </w:t>
      </w:r>
      <w:r>
        <w:rPr>
          <w:rFonts w:ascii="Times New Roman" w:hAnsi="Times New Roman" w:cs="Times New Roman"/>
          <w:sz w:val="28"/>
          <w:szCs w:val="28"/>
        </w:rPr>
        <w:br/>
      </w:r>
      <w:proofErr w:type="gramStart"/>
      <w:r w:rsidRPr="00A40CCA">
        <w:rPr>
          <w:rFonts w:ascii="Times New Roman" w:hAnsi="Times New Roman" w:cs="Times New Roman"/>
          <w:sz w:val="28"/>
          <w:szCs w:val="28"/>
        </w:rPr>
        <w:t>у</w:t>
      </w:r>
      <w:proofErr w:type="gramEnd"/>
      <w:r w:rsidRPr="00A40CCA">
        <w:rPr>
          <w:rFonts w:ascii="Times New Roman" w:hAnsi="Times New Roman" w:cs="Times New Roman"/>
          <w:sz w:val="28"/>
          <w:szCs w:val="28"/>
        </w:rPr>
        <w:t xml:space="preserve"> </w:t>
      </w:r>
      <w:proofErr w:type="gramStart"/>
      <w:r w:rsidRPr="00A40CCA">
        <w:rPr>
          <w:rFonts w:ascii="Times New Roman" w:hAnsi="Times New Roman" w:cs="Times New Roman"/>
          <w:sz w:val="28"/>
          <w:szCs w:val="28"/>
        </w:rPr>
        <w:t>обучающихся</w:t>
      </w:r>
      <w:proofErr w:type="gramEnd"/>
      <w:r w:rsidRPr="00A40CCA">
        <w:rPr>
          <w:rFonts w:ascii="Times New Roman" w:hAnsi="Times New Roman" w:cs="Times New Roman"/>
          <w:sz w:val="28"/>
          <w:szCs w:val="28"/>
        </w:rPr>
        <w:t xml:space="preserve"> умение анализир</w:t>
      </w:r>
      <w:r>
        <w:rPr>
          <w:rFonts w:ascii="Times New Roman" w:hAnsi="Times New Roman" w:cs="Times New Roman"/>
          <w:sz w:val="28"/>
          <w:szCs w:val="28"/>
        </w:rPr>
        <w:t>овать музыкальные произведения,</w:t>
      </w:r>
      <w:r w:rsidRPr="00A40CCA">
        <w:rPr>
          <w:rFonts w:ascii="Times New Roman" w:hAnsi="Times New Roman" w:cs="Times New Roman"/>
          <w:sz w:val="28"/>
          <w:szCs w:val="28"/>
        </w:rPr>
        <w:t xml:space="preserve"> понимать </w:t>
      </w:r>
      <w:r>
        <w:rPr>
          <w:rFonts w:ascii="Times New Roman" w:hAnsi="Times New Roman" w:cs="Times New Roman"/>
          <w:sz w:val="28"/>
          <w:szCs w:val="28"/>
        </w:rPr>
        <w:br/>
      </w:r>
      <w:r w:rsidRPr="00A40CCA">
        <w:rPr>
          <w:rFonts w:ascii="Times New Roman" w:hAnsi="Times New Roman" w:cs="Times New Roman"/>
          <w:sz w:val="28"/>
          <w:szCs w:val="28"/>
        </w:rPr>
        <w:t>их связь с историческим контекстом и воспитывать интерес к изучению музыкального наследия.</w:t>
      </w:r>
    </w:p>
    <w:p w14:paraId="6BADD102" w14:textId="4569C90E" w:rsidR="001436DE" w:rsidRDefault="001436DE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436DE">
        <w:rPr>
          <w:rFonts w:ascii="Times New Roman" w:hAnsi="Times New Roman" w:cs="Times New Roman"/>
          <w:b/>
          <w:bCs/>
          <w:sz w:val="28"/>
          <w:szCs w:val="28"/>
        </w:rPr>
        <w:t>Во внеурочной деятельности</w:t>
      </w:r>
      <w:r w:rsidRPr="009E03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обучающихся возможна реализация различных курсов (например, «История отечественного кинематографа») путем организации </w:t>
      </w:r>
      <w:r w:rsidRPr="009E03A0">
        <w:rPr>
          <w:rFonts w:ascii="Times New Roman" w:hAnsi="Times New Roman" w:cs="Times New Roman"/>
          <w:sz w:val="28"/>
          <w:szCs w:val="28"/>
        </w:rPr>
        <w:t>киноклуб</w:t>
      </w:r>
      <w:r>
        <w:rPr>
          <w:rFonts w:ascii="Times New Roman" w:hAnsi="Times New Roman" w:cs="Times New Roman"/>
          <w:sz w:val="28"/>
          <w:szCs w:val="28"/>
        </w:rPr>
        <w:t>ов,</w:t>
      </w:r>
      <w:r w:rsidRPr="009E03A0">
        <w:rPr>
          <w:rFonts w:ascii="Times New Roman" w:hAnsi="Times New Roman" w:cs="Times New Roman"/>
          <w:sz w:val="28"/>
          <w:szCs w:val="28"/>
        </w:rPr>
        <w:t xml:space="preserve"> дискуссионны</w:t>
      </w:r>
      <w:r>
        <w:rPr>
          <w:rFonts w:ascii="Times New Roman" w:hAnsi="Times New Roman" w:cs="Times New Roman"/>
          <w:sz w:val="28"/>
          <w:szCs w:val="28"/>
        </w:rPr>
        <w:t>х</w:t>
      </w:r>
      <w:r w:rsidRPr="009E03A0">
        <w:rPr>
          <w:rFonts w:ascii="Times New Roman" w:hAnsi="Times New Roman" w:cs="Times New Roman"/>
          <w:sz w:val="28"/>
          <w:szCs w:val="28"/>
        </w:rPr>
        <w:t xml:space="preserve"> площад</w:t>
      </w:r>
      <w:r>
        <w:rPr>
          <w:rFonts w:ascii="Times New Roman" w:hAnsi="Times New Roman" w:cs="Times New Roman"/>
          <w:sz w:val="28"/>
          <w:szCs w:val="28"/>
        </w:rPr>
        <w:t>ок</w:t>
      </w:r>
      <w:r w:rsidRPr="009E03A0">
        <w:rPr>
          <w:rFonts w:ascii="Times New Roman" w:hAnsi="Times New Roman" w:cs="Times New Roman"/>
          <w:sz w:val="28"/>
          <w:szCs w:val="28"/>
        </w:rPr>
        <w:t xml:space="preserve"> с просмотром и обсуждением кинофильмов, в том числе на базе школьных библиотек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40E77735" w14:textId="0652F4DB" w:rsidR="00895881" w:rsidRDefault="0089588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95881">
        <w:rPr>
          <w:rFonts w:ascii="Times New Roman" w:hAnsi="Times New Roman" w:cs="Times New Roman"/>
          <w:sz w:val="28"/>
          <w:szCs w:val="28"/>
        </w:rPr>
        <w:t xml:space="preserve">Формы организации внеурочной деятельности с использованием </w:t>
      </w:r>
      <w:r>
        <w:rPr>
          <w:rFonts w:ascii="Times New Roman" w:hAnsi="Times New Roman" w:cs="Times New Roman"/>
          <w:sz w:val="28"/>
          <w:szCs w:val="28"/>
        </w:rPr>
        <w:t>Перечня 100 фильмов</w:t>
      </w:r>
      <w:r w:rsidRPr="00895881">
        <w:rPr>
          <w:rFonts w:ascii="Times New Roman" w:hAnsi="Times New Roman" w:cs="Times New Roman"/>
          <w:sz w:val="28"/>
          <w:szCs w:val="28"/>
        </w:rPr>
        <w:t xml:space="preserve"> также </w:t>
      </w:r>
      <w:r>
        <w:rPr>
          <w:rFonts w:ascii="Times New Roman" w:hAnsi="Times New Roman" w:cs="Times New Roman"/>
          <w:sz w:val="28"/>
          <w:szCs w:val="28"/>
        </w:rPr>
        <w:t>может определяться</w:t>
      </w:r>
      <w:r w:rsidRPr="00895881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обще</w:t>
      </w:r>
      <w:r w:rsidRPr="00895881">
        <w:rPr>
          <w:rFonts w:ascii="Times New Roman" w:hAnsi="Times New Roman" w:cs="Times New Roman"/>
          <w:sz w:val="28"/>
          <w:szCs w:val="28"/>
        </w:rPr>
        <w:t xml:space="preserve">образовательными организациями самостоятельно, с учетом специфики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895881">
        <w:rPr>
          <w:rFonts w:ascii="Times New Roman" w:hAnsi="Times New Roman" w:cs="Times New Roman"/>
          <w:sz w:val="28"/>
          <w:szCs w:val="28"/>
        </w:rPr>
        <w:t>основн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95881">
        <w:rPr>
          <w:rFonts w:ascii="Times New Roman" w:hAnsi="Times New Roman" w:cs="Times New Roman"/>
          <w:sz w:val="28"/>
          <w:szCs w:val="28"/>
        </w:rPr>
        <w:t xml:space="preserve"> </w:t>
      </w:r>
      <w:r w:rsidR="009458D9" w:rsidRPr="00A766FC">
        <w:rPr>
          <w:rFonts w:ascii="Times New Roman" w:hAnsi="Times New Roman" w:cs="Times New Roman"/>
          <w:sz w:val="28"/>
          <w:szCs w:val="28"/>
        </w:rPr>
        <w:t>обще</w:t>
      </w:r>
      <w:r w:rsidRPr="00895881">
        <w:rPr>
          <w:rFonts w:ascii="Times New Roman" w:hAnsi="Times New Roman" w:cs="Times New Roman"/>
          <w:sz w:val="28"/>
          <w:szCs w:val="28"/>
        </w:rPr>
        <w:t>образовательн</w:t>
      </w:r>
      <w:r>
        <w:rPr>
          <w:rFonts w:ascii="Times New Roman" w:hAnsi="Times New Roman" w:cs="Times New Roman"/>
          <w:sz w:val="28"/>
          <w:szCs w:val="28"/>
        </w:rPr>
        <w:t>ых</w:t>
      </w:r>
      <w:r w:rsidRPr="00895881">
        <w:rPr>
          <w:rFonts w:ascii="Times New Roman" w:hAnsi="Times New Roman" w:cs="Times New Roman"/>
          <w:sz w:val="28"/>
          <w:szCs w:val="28"/>
        </w:rPr>
        <w:t xml:space="preserve"> программ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895881">
        <w:rPr>
          <w:rFonts w:ascii="Times New Roman" w:hAnsi="Times New Roman" w:cs="Times New Roman"/>
          <w:sz w:val="28"/>
          <w:szCs w:val="28"/>
        </w:rPr>
        <w:t xml:space="preserve"> кадровых, технических и иных возможностей.</w:t>
      </w:r>
    </w:p>
    <w:p w14:paraId="27C4224E" w14:textId="6477249C" w:rsidR="009E03A0" w:rsidRDefault="00895881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При</w:t>
      </w:r>
      <w:r w:rsidR="009E03A0" w:rsidRPr="001436DE">
        <w:rPr>
          <w:rFonts w:ascii="Times New Roman" w:hAnsi="Times New Roman" w:cs="Times New Roman"/>
          <w:b/>
          <w:bCs/>
          <w:sz w:val="28"/>
          <w:szCs w:val="28"/>
        </w:rPr>
        <w:t xml:space="preserve"> реализации </w:t>
      </w:r>
      <w:r>
        <w:rPr>
          <w:rFonts w:ascii="Times New Roman" w:hAnsi="Times New Roman" w:cs="Times New Roman"/>
          <w:b/>
          <w:bCs/>
          <w:sz w:val="28"/>
          <w:szCs w:val="28"/>
        </w:rPr>
        <w:t>рабочей</w:t>
      </w:r>
      <w:r w:rsidRPr="001436DE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9E03A0" w:rsidRPr="001436DE">
        <w:rPr>
          <w:rFonts w:ascii="Times New Roman" w:hAnsi="Times New Roman" w:cs="Times New Roman"/>
          <w:b/>
          <w:bCs/>
          <w:sz w:val="28"/>
          <w:szCs w:val="28"/>
        </w:rPr>
        <w:t>программы воспитания</w:t>
      </w:r>
      <w:r w:rsidR="009E03A0" w:rsidRPr="009E03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изучение произведений отечественного кинематографа может осуществляться </w:t>
      </w:r>
      <w:r w:rsidRPr="00895881">
        <w:rPr>
          <w:rFonts w:ascii="Times New Roman" w:hAnsi="Times New Roman" w:cs="Times New Roman"/>
          <w:sz w:val="28"/>
          <w:szCs w:val="28"/>
        </w:rPr>
        <w:t>через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895881">
        <w:rPr>
          <w:rFonts w:ascii="Times New Roman" w:hAnsi="Times New Roman" w:cs="Times New Roman"/>
          <w:sz w:val="28"/>
          <w:szCs w:val="28"/>
        </w:rPr>
        <w:t>воспитательн</w:t>
      </w:r>
      <w:r>
        <w:rPr>
          <w:rFonts w:ascii="Times New Roman" w:hAnsi="Times New Roman" w:cs="Times New Roman"/>
          <w:sz w:val="28"/>
          <w:szCs w:val="28"/>
        </w:rPr>
        <w:t>ую</w:t>
      </w:r>
      <w:r w:rsidRPr="00895881">
        <w:rPr>
          <w:rFonts w:ascii="Times New Roman" w:hAnsi="Times New Roman" w:cs="Times New Roman"/>
          <w:sz w:val="28"/>
          <w:szCs w:val="28"/>
        </w:rPr>
        <w:t xml:space="preserve"> работ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895881">
        <w:rPr>
          <w:rFonts w:ascii="Times New Roman" w:hAnsi="Times New Roman" w:cs="Times New Roman"/>
          <w:sz w:val="28"/>
          <w:szCs w:val="28"/>
        </w:rPr>
        <w:t xml:space="preserve"> в рамках основных (инвариантных) модулей</w:t>
      </w:r>
      <w:r>
        <w:rPr>
          <w:rFonts w:ascii="Times New Roman" w:hAnsi="Times New Roman" w:cs="Times New Roman"/>
          <w:sz w:val="28"/>
          <w:szCs w:val="28"/>
        </w:rPr>
        <w:t xml:space="preserve"> или </w:t>
      </w:r>
      <w:r w:rsidRPr="00895881">
        <w:rPr>
          <w:rFonts w:ascii="Times New Roman" w:hAnsi="Times New Roman" w:cs="Times New Roman"/>
          <w:sz w:val="28"/>
          <w:szCs w:val="28"/>
        </w:rPr>
        <w:t>дополнительных (вариативных) модулей, если такая деятельность реализуется в общеобразовательной организации (детские общественные объединения, школьные медиа, школьный музей, школьные театры</w:t>
      </w:r>
      <w:r>
        <w:rPr>
          <w:rFonts w:ascii="Times New Roman" w:hAnsi="Times New Roman" w:cs="Times New Roman"/>
          <w:sz w:val="28"/>
          <w:szCs w:val="28"/>
        </w:rPr>
        <w:t>, школьные киноклубы и т.д.</w:t>
      </w:r>
      <w:r w:rsidRPr="00895881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</w:p>
    <w:p w14:paraId="36CF3675" w14:textId="349B62EB" w:rsidR="00462674" w:rsidRDefault="00895881" w:rsidP="00A40CCA">
      <w:pPr>
        <w:spacing w:after="0" w:line="336" w:lineRule="auto"/>
        <w:ind w:firstLine="709"/>
        <w:jc w:val="both"/>
      </w:pPr>
      <w:r>
        <w:rPr>
          <w:rFonts w:ascii="Times New Roman" w:hAnsi="Times New Roman" w:cs="Times New Roman"/>
          <w:sz w:val="28"/>
          <w:szCs w:val="28"/>
        </w:rPr>
        <w:lastRenderedPageBreak/>
        <w:t>И</w:t>
      </w:r>
      <w:r w:rsidRPr="00895881">
        <w:rPr>
          <w:rFonts w:ascii="Times New Roman" w:hAnsi="Times New Roman" w:cs="Times New Roman"/>
          <w:sz w:val="28"/>
          <w:szCs w:val="28"/>
        </w:rPr>
        <w:t>зучение произведений отечественного кинематографа</w:t>
      </w:r>
      <w:r>
        <w:rPr>
          <w:rFonts w:ascii="Times New Roman" w:hAnsi="Times New Roman" w:cs="Times New Roman"/>
          <w:sz w:val="28"/>
          <w:szCs w:val="28"/>
        </w:rPr>
        <w:t xml:space="preserve"> может быть организовано общеобразовательной организацией посредством </w:t>
      </w:r>
      <w:r w:rsidRPr="001074CE">
        <w:rPr>
          <w:rFonts w:ascii="Times New Roman" w:hAnsi="Times New Roman" w:cs="Times New Roman"/>
          <w:b/>
          <w:bCs/>
          <w:sz w:val="28"/>
          <w:szCs w:val="28"/>
        </w:rPr>
        <w:t>реализации дополнительных общер</w:t>
      </w:r>
      <w:r w:rsidR="001074CE" w:rsidRPr="001074CE">
        <w:rPr>
          <w:rFonts w:ascii="Times New Roman" w:hAnsi="Times New Roman" w:cs="Times New Roman"/>
          <w:b/>
          <w:bCs/>
          <w:sz w:val="28"/>
          <w:szCs w:val="28"/>
        </w:rPr>
        <w:t>азвивающих</w:t>
      </w:r>
      <w:r w:rsidRPr="001074CE">
        <w:rPr>
          <w:rFonts w:ascii="Times New Roman" w:hAnsi="Times New Roman" w:cs="Times New Roman"/>
          <w:b/>
          <w:bCs/>
          <w:sz w:val="28"/>
          <w:szCs w:val="28"/>
        </w:rPr>
        <w:t xml:space="preserve"> программам</w:t>
      </w:r>
      <w:r w:rsidRPr="00895881">
        <w:rPr>
          <w:rFonts w:ascii="Times New Roman" w:hAnsi="Times New Roman" w:cs="Times New Roman"/>
          <w:sz w:val="28"/>
          <w:szCs w:val="28"/>
        </w:rPr>
        <w:t xml:space="preserve"> художественной</w:t>
      </w:r>
      <w:r w:rsidR="001074CE">
        <w:rPr>
          <w:rFonts w:ascii="Times New Roman" w:hAnsi="Times New Roman" w:cs="Times New Roman"/>
          <w:sz w:val="28"/>
          <w:szCs w:val="28"/>
        </w:rPr>
        <w:t xml:space="preserve"> или</w:t>
      </w:r>
      <w:r w:rsidRPr="00895881">
        <w:rPr>
          <w:rFonts w:ascii="Times New Roman" w:hAnsi="Times New Roman" w:cs="Times New Roman"/>
          <w:sz w:val="28"/>
          <w:szCs w:val="28"/>
        </w:rPr>
        <w:t xml:space="preserve"> социально-гуманитарной</w:t>
      </w:r>
      <w:r w:rsidR="001074CE">
        <w:rPr>
          <w:rFonts w:ascii="Times New Roman" w:hAnsi="Times New Roman" w:cs="Times New Roman"/>
          <w:sz w:val="28"/>
          <w:szCs w:val="28"/>
        </w:rPr>
        <w:t xml:space="preserve"> направленности в соответствии с </w:t>
      </w:r>
      <w:r w:rsidR="001074CE" w:rsidRPr="001074CE">
        <w:rPr>
          <w:rFonts w:ascii="Times New Roman" w:hAnsi="Times New Roman" w:cs="Times New Roman"/>
          <w:sz w:val="28"/>
          <w:szCs w:val="28"/>
        </w:rPr>
        <w:t>Порядк</w:t>
      </w:r>
      <w:r w:rsidR="001074CE">
        <w:rPr>
          <w:rFonts w:ascii="Times New Roman" w:hAnsi="Times New Roman" w:cs="Times New Roman"/>
          <w:sz w:val="28"/>
          <w:szCs w:val="28"/>
        </w:rPr>
        <w:t>ом</w:t>
      </w:r>
      <w:r w:rsidR="001074CE" w:rsidRPr="001074CE">
        <w:rPr>
          <w:rFonts w:ascii="Times New Roman" w:hAnsi="Times New Roman" w:cs="Times New Roman"/>
          <w:sz w:val="28"/>
          <w:szCs w:val="28"/>
        </w:rPr>
        <w:t xml:space="preserve"> организации </w:t>
      </w:r>
      <w:r w:rsidR="009458D9">
        <w:rPr>
          <w:rFonts w:ascii="Times New Roman" w:hAnsi="Times New Roman" w:cs="Times New Roman"/>
          <w:sz w:val="28"/>
          <w:szCs w:val="28"/>
        </w:rPr>
        <w:br/>
      </w:r>
      <w:r w:rsidR="001074CE" w:rsidRPr="001074CE">
        <w:rPr>
          <w:rFonts w:ascii="Times New Roman" w:hAnsi="Times New Roman" w:cs="Times New Roman"/>
          <w:sz w:val="28"/>
          <w:szCs w:val="28"/>
        </w:rPr>
        <w:t>и осуществления образовательной деятельности по дополнительным общеобразовательным программам</w:t>
      </w:r>
      <w:r w:rsidR="001074CE">
        <w:rPr>
          <w:rFonts w:ascii="Times New Roman" w:hAnsi="Times New Roman" w:cs="Times New Roman"/>
          <w:sz w:val="28"/>
          <w:szCs w:val="28"/>
        </w:rPr>
        <w:t>, утвержденным</w:t>
      </w:r>
      <w:r w:rsidR="001074CE" w:rsidRPr="001074CE">
        <w:rPr>
          <w:rFonts w:ascii="Times New Roman" w:hAnsi="Times New Roman" w:cs="Times New Roman"/>
          <w:sz w:val="28"/>
          <w:szCs w:val="28"/>
        </w:rPr>
        <w:t xml:space="preserve"> приказом Министерства просвещения Российской Федерации от 27 июля 2022 г. № 629</w:t>
      </w:r>
      <w:r w:rsidR="001074CE">
        <w:rPr>
          <w:rFonts w:ascii="Times New Roman" w:hAnsi="Times New Roman" w:cs="Times New Roman"/>
          <w:sz w:val="28"/>
          <w:szCs w:val="28"/>
        </w:rPr>
        <w:t>.</w:t>
      </w:r>
      <w:r w:rsidR="00462674" w:rsidRPr="00462674">
        <w:t xml:space="preserve"> </w:t>
      </w:r>
    </w:p>
    <w:p w14:paraId="091FCEF6" w14:textId="36D03F32" w:rsidR="00462674" w:rsidRDefault="00462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>
        <w:rPr>
          <w:rFonts w:ascii="Times New Roman" w:hAnsi="Times New Roman" w:cs="Times New Roman"/>
          <w:sz w:val="28"/>
          <w:szCs w:val="28"/>
        </w:rPr>
        <w:t>К</w:t>
      </w:r>
      <w:r w:rsidRPr="00462674">
        <w:rPr>
          <w:rFonts w:ascii="Times New Roman" w:hAnsi="Times New Roman" w:cs="Times New Roman"/>
          <w:sz w:val="28"/>
          <w:szCs w:val="28"/>
        </w:rPr>
        <w:t xml:space="preserve">роме представленного </w:t>
      </w:r>
      <w:r>
        <w:rPr>
          <w:rFonts w:ascii="Times New Roman" w:hAnsi="Times New Roman" w:cs="Times New Roman"/>
          <w:sz w:val="28"/>
          <w:szCs w:val="28"/>
        </w:rPr>
        <w:t>Перечня 100 фильмов</w:t>
      </w:r>
      <w:r w:rsidRPr="00462674">
        <w:rPr>
          <w:rFonts w:ascii="Times New Roman" w:hAnsi="Times New Roman" w:cs="Times New Roman"/>
          <w:sz w:val="28"/>
          <w:szCs w:val="28"/>
        </w:rPr>
        <w:t xml:space="preserve">, педагогические работники вправе использовать первичный список отечественных фильмов, рекомендованных </w:t>
      </w:r>
      <w:r w:rsidR="009458D9">
        <w:rPr>
          <w:rFonts w:ascii="Times New Roman" w:hAnsi="Times New Roman" w:cs="Times New Roman"/>
          <w:sz w:val="28"/>
          <w:szCs w:val="28"/>
        </w:rPr>
        <w:br/>
      </w:r>
      <w:r w:rsidRPr="00462674">
        <w:rPr>
          <w:rFonts w:ascii="Times New Roman" w:hAnsi="Times New Roman" w:cs="Times New Roman"/>
          <w:sz w:val="28"/>
          <w:szCs w:val="28"/>
        </w:rPr>
        <w:t xml:space="preserve">к семейному просмотру, </w:t>
      </w:r>
      <w:r w:rsidRPr="008C6FF6">
        <w:rPr>
          <w:rFonts w:ascii="Times New Roman" w:hAnsi="Times New Roman" w:cs="Times New Roman"/>
          <w:sz w:val="28"/>
          <w:szCs w:val="28"/>
        </w:rPr>
        <w:t>а</w:t>
      </w:r>
      <w:r w:rsidRPr="00462674">
        <w:rPr>
          <w:rFonts w:ascii="Times New Roman" w:hAnsi="Times New Roman" w:cs="Times New Roman"/>
          <w:sz w:val="28"/>
          <w:szCs w:val="28"/>
        </w:rPr>
        <w:t xml:space="preserve"> также для использования по решению образовательных организаций в рамках внеурочной деятельности, </w:t>
      </w:r>
      <w:r w:rsidR="008C6FF6" w:rsidRPr="00A766FC">
        <w:rPr>
          <w:rFonts w:ascii="Times New Roman" w:hAnsi="Times New Roman" w:cs="Times New Roman"/>
          <w:sz w:val="28"/>
          <w:szCs w:val="28"/>
        </w:rPr>
        <w:t>при</w:t>
      </w:r>
      <w:r w:rsidR="008C6FF6">
        <w:rPr>
          <w:rFonts w:ascii="Times New Roman" w:hAnsi="Times New Roman" w:cs="Times New Roman"/>
          <w:sz w:val="28"/>
          <w:szCs w:val="28"/>
        </w:rPr>
        <w:t xml:space="preserve"> </w:t>
      </w:r>
      <w:r w:rsidRPr="00462674">
        <w:rPr>
          <w:rFonts w:ascii="Times New Roman" w:hAnsi="Times New Roman" w:cs="Times New Roman"/>
          <w:sz w:val="28"/>
          <w:szCs w:val="28"/>
        </w:rPr>
        <w:t>реализации программ воспитания и дополнительного образования, включая работу школьных театров</w:t>
      </w:r>
      <w:r>
        <w:rPr>
          <w:rFonts w:ascii="Times New Roman" w:hAnsi="Times New Roman" w:cs="Times New Roman"/>
          <w:sz w:val="28"/>
          <w:szCs w:val="28"/>
        </w:rPr>
        <w:t xml:space="preserve">, направленный </w:t>
      </w:r>
      <w:r w:rsidRPr="00462674">
        <w:rPr>
          <w:rFonts w:ascii="Times New Roman" w:hAnsi="Times New Roman" w:cs="Times New Roman"/>
          <w:sz w:val="28"/>
          <w:szCs w:val="28"/>
        </w:rPr>
        <w:t xml:space="preserve">письмом Министерства просвещения Российской Федерации </w:t>
      </w:r>
      <w:r w:rsidR="00A766FC">
        <w:rPr>
          <w:rFonts w:ascii="Times New Roman" w:hAnsi="Times New Roman" w:cs="Times New Roman"/>
          <w:sz w:val="28"/>
          <w:szCs w:val="28"/>
        </w:rPr>
        <w:br/>
      </w:r>
      <w:r w:rsidRPr="00462674">
        <w:rPr>
          <w:rFonts w:ascii="Times New Roman" w:hAnsi="Times New Roman" w:cs="Times New Roman"/>
          <w:sz w:val="28"/>
          <w:szCs w:val="28"/>
        </w:rPr>
        <w:t>от 20 марта 2025 г. № АБ-957/06 «О направлении информации» в субъекты Российской Федерации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462674">
        <w:rPr>
          <w:rFonts w:ascii="Times New Roman" w:hAnsi="Times New Roman" w:cs="Times New Roman"/>
          <w:sz w:val="28"/>
          <w:szCs w:val="28"/>
        </w:rPr>
        <w:t xml:space="preserve"> </w:t>
      </w:r>
      <w:proofErr w:type="gramEnd"/>
    </w:p>
    <w:p w14:paraId="450C5CE6" w14:textId="24537588" w:rsidR="00462674" w:rsidRPr="00462674" w:rsidRDefault="00462674" w:rsidP="00A40CCA">
      <w:pPr>
        <w:spacing w:after="0" w:line="33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14:paraId="006BFD83" w14:textId="706D4678" w:rsidR="001074CE" w:rsidRDefault="001074CE" w:rsidP="00A40CCA">
      <w:p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Приложение:</w:t>
      </w:r>
    </w:p>
    <w:p w14:paraId="2B354E26" w14:textId="045ECA35" w:rsidR="001074CE" w:rsidRDefault="001074CE" w:rsidP="00A40CCA">
      <w:pPr>
        <w:pStyle w:val="a4"/>
        <w:numPr>
          <w:ilvl w:val="0"/>
          <w:numId w:val="1"/>
        </w:num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1074CE">
        <w:rPr>
          <w:rFonts w:ascii="Times New Roman" w:hAnsi="Times New Roman" w:cs="Times New Roman"/>
          <w:sz w:val="28"/>
          <w:szCs w:val="28"/>
        </w:rPr>
        <w:t>еречень 100 лучших советских и российских художественных фильмов, рекомендованный для показа в общеобразовательных организациях</w:t>
      </w:r>
      <w:r>
        <w:rPr>
          <w:rFonts w:ascii="Times New Roman" w:hAnsi="Times New Roman" w:cs="Times New Roman"/>
          <w:sz w:val="28"/>
          <w:szCs w:val="28"/>
        </w:rPr>
        <w:t>;</w:t>
      </w:r>
    </w:p>
    <w:p w14:paraId="4ACA8FBB" w14:textId="57F8DADD" w:rsidR="001074CE" w:rsidRDefault="001074CE" w:rsidP="00A40CCA">
      <w:pPr>
        <w:pStyle w:val="a4"/>
        <w:numPr>
          <w:ilvl w:val="0"/>
          <w:numId w:val="1"/>
        </w:num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Методические рекомендации по созданию и организации деятельности школьных киноклубов и методика организации кинопоказов (разработаны ФГБУ «</w:t>
      </w:r>
      <w:proofErr w:type="spellStart"/>
      <w:r>
        <w:rPr>
          <w:rFonts w:ascii="Times New Roman" w:hAnsi="Times New Roman" w:cs="Times New Roman"/>
          <w:sz w:val="28"/>
          <w:szCs w:val="28"/>
        </w:rPr>
        <w:t>Росдетцентр</w:t>
      </w:r>
      <w:proofErr w:type="spellEnd"/>
      <w:r>
        <w:rPr>
          <w:rFonts w:ascii="Times New Roman" w:hAnsi="Times New Roman" w:cs="Times New Roman"/>
          <w:sz w:val="28"/>
          <w:szCs w:val="28"/>
        </w:rPr>
        <w:t>»);</w:t>
      </w:r>
    </w:p>
    <w:p w14:paraId="5E285BA0" w14:textId="7CEED6EF" w:rsidR="001074CE" w:rsidRPr="009C0A08" w:rsidRDefault="009C0A08" w:rsidP="00A40CCA">
      <w:pPr>
        <w:pStyle w:val="a4"/>
        <w:numPr>
          <w:ilvl w:val="0"/>
          <w:numId w:val="1"/>
        </w:num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9C0A08">
        <w:rPr>
          <w:rFonts w:ascii="Times New Roman" w:hAnsi="Times New Roman" w:cs="Times New Roman"/>
          <w:sz w:val="28"/>
          <w:szCs w:val="28"/>
        </w:rPr>
        <w:t xml:space="preserve"> </w:t>
      </w:r>
      <w:bookmarkStart w:id="0" w:name="_GoBack"/>
      <w:bookmarkEnd w:id="0"/>
      <w:r w:rsidR="001074CE" w:rsidRPr="009C0A08">
        <w:rPr>
          <w:rFonts w:ascii="Times New Roman" w:hAnsi="Times New Roman" w:cs="Times New Roman"/>
          <w:sz w:val="28"/>
          <w:szCs w:val="28"/>
        </w:rPr>
        <w:t>Методическая рекомендация «Семейный фильмофонд во внеурочной деятельности учащихся» (разработана ФГБОУ ВО «Московский педагогический государственный университет»);</w:t>
      </w:r>
    </w:p>
    <w:p w14:paraId="7EDA381C" w14:textId="0C22607C" w:rsidR="001074CE" w:rsidRPr="001074CE" w:rsidRDefault="001074CE" w:rsidP="00A40CCA">
      <w:pPr>
        <w:pStyle w:val="a4"/>
        <w:numPr>
          <w:ilvl w:val="0"/>
          <w:numId w:val="1"/>
        </w:numPr>
        <w:spacing w:after="0" w:line="336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074CE">
        <w:rPr>
          <w:rFonts w:ascii="Times New Roman" w:hAnsi="Times New Roman" w:cs="Times New Roman"/>
          <w:sz w:val="28"/>
          <w:szCs w:val="28"/>
        </w:rPr>
        <w:t xml:space="preserve">Методическая рекомендация «Арт-кинотеатр во внеурочной деятельности учителя-словесника» (разработана ФГБОУ </w:t>
      </w:r>
      <w:proofErr w:type="gramStart"/>
      <w:r w:rsidRPr="001074CE">
        <w:rPr>
          <w:rFonts w:ascii="Times New Roman" w:hAnsi="Times New Roman" w:cs="Times New Roman"/>
          <w:sz w:val="28"/>
          <w:szCs w:val="28"/>
        </w:rPr>
        <w:t>ВО</w:t>
      </w:r>
      <w:proofErr w:type="gramEnd"/>
      <w:r w:rsidRPr="001074CE">
        <w:rPr>
          <w:rFonts w:ascii="Times New Roman" w:hAnsi="Times New Roman" w:cs="Times New Roman"/>
          <w:sz w:val="28"/>
          <w:szCs w:val="28"/>
        </w:rPr>
        <w:t xml:space="preserve"> «Московский педагогический государственный университет»);</w:t>
      </w:r>
    </w:p>
    <w:p w14:paraId="785FB0CB" w14:textId="77777777" w:rsidR="00895881" w:rsidRPr="009E03A0" w:rsidRDefault="00895881" w:rsidP="00A40CCA">
      <w:pPr>
        <w:spacing w:after="0" w:line="360" w:lineRule="auto"/>
        <w:jc w:val="both"/>
        <w:rPr>
          <w:rFonts w:ascii="Times New Roman" w:hAnsi="Times New Roman" w:cs="Times New Roman"/>
          <w:sz w:val="28"/>
          <w:szCs w:val="28"/>
        </w:rPr>
      </w:pPr>
    </w:p>
    <w:sectPr w:rsidR="00895881" w:rsidRPr="009E03A0" w:rsidSect="008009C0">
      <w:headerReference w:type="default" r:id="rId8"/>
      <w:pgSz w:w="11906" w:h="16838"/>
      <w:pgMar w:top="1134" w:right="567" w:bottom="1134" w:left="1134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4A6FF088" w14:textId="77777777" w:rsidR="00BE3A78" w:rsidRDefault="00BE3A78" w:rsidP="008009C0">
      <w:pPr>
        <w:spacing w:after="0" w:line="240" w:lineRule="auto"/>
      </w:pPr>
      <w:r>
        <w:separator/>
      </w:r>
    </w:p>
  </w:endnote>
  <w:endnote w:type="continuationSeparator" w:id="0">
    <w:p w14:paraId="0AB644CC" w14:textId="77777777" w:rsidR="00BE3A78" w:rsidRDefault="00BE3A78" w:rsidP="008009C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584E6824" w14:textId="77777777" w:rsidR="00BE3A78" w:rsidRDefault="00BE3A78" w:rsidP="008009C0">
      <w:pPr>
        <w:spacing w:after="0" w:line="240" w:lineRule="auto"/>
      </w:pPr>
      <w:r>
        <w:separator/>
      </w:r>
    </w:p>
  </w:footnote>
  <w:footnote w:type="continuationSeparator" w:id="0">
    <w:p w14:paraId="76EED072" w14:textId="77777777" w:rsidR="00BE3A78" w:rsidRDefault="00BE3A78" w:rsidP="008009C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521093735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629B1803" w14:textId="40ECC08B" w:rsidR="008009C0" w:rsidRPr="008009C0" w:rsidRDefault="008009C0">
        <w:pPr>
          <w:pStyle w:val="a7"/>
          <w:jc w:val="center"/>
          <w:rPr>
            <w:rFonts w:ascii="Times New Roman" w:hAnsi="Times New Roman" w:cs="Times New Roman"/>
            <w:sz w:val="24"/>
          </w:rPr>
        </w:pPr>
        <w:r w:rsidRPr="008009C0">
          <w:rPr>
            <w:rFonts w:ascii="Times New Roman" w:hAnsi="Times New Roman" w:cs="Times New Roman"/>
            <w:sz w:val="24"/>
          </w:rPr>
          <w:fldChar w:fldCharType="begin"/>
        </w:r>
        <w:r w:rsidRPr="008009C0">
          <w:rPr>
            <w:rFonts w:ascii="Times New Roman" w:hAnsi="Times New Roman" w:cs="Times New Roman"/>
            <w:sz w:val="24"/>
          </w:rPr>
          <w:instrText>PAGE   \* MERGEFORMAT</w:instrText>
        </w:r>
        <w:r w:rsidRPr="008009C0">
          <w:rPr>
            <w:rFonts w:ascii="Times New Roman" w:hAnsi="Times New Roman" w:cs="Times New Roman"/>
            <w:sz w:val="24"/>
          </w:rPr>
          <w:fldChar w:fldCharType="separate"/>
        </w:r>
        <w:r w:rsidR="009C0A08">
          <w:rPr>
            <w:rFonts w:ascii="Times New Roman" w:hAnsi="Times New Roman" w:cs="Times New Roman"/>
            <w:noProof/>
            <w:sz w:val="24"/>
          </w:rPr>
          <w:t>8</w:t>
        </w:r>
        <w:r w:rsidRPr="008009C0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64DDA75D" w14:textId="77777777" w:rsidR="008009C0" w:rsidRDefault="008009C0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A77B42"/>
    <w:multiLevelType w:val="hybridMultilevel"/>
    <w:tmpl w:val="61F4332E"/>
    <w:lvl w:ilvl="0" w:tplc="535673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">
    <w:nsid w:val="78DE3788"/>
    <w:multiLevelType w:val="hybridMultilevel"/>
    <w:tmpl w:val="61F4332E"/>
    <w:lvl w:ilvl="0" w:tplc="535673BC">
      <w:start w:val="1"/>
      <w:numFmt w:val="decimal"/>
      <w:lvlText w:val="%1."/>
      <w:lvlJc w:val="left"/>
      <w:pPr>
        <w:ind w:left="106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E03A0"/>
    <w:rsid w:val="00027674"/>
    <w:rsid w:val="000713EC"/>
    <w:rsid w:val="00074C13"/>
    <w:rsid w:val="001074CE"/>
    <w:rsid w:val="00110511"/>
    <w:rsid w:val="001436DE"/>
    <w:rsid w:val="0024454B"/>
    <w:rsid w:val="002D7537"/>
    <w:rsid w:val="003941C5"/>
    <w:rsid w:val="0041182E"/>
    <w:rsid w:val="00462674"/>
    <w:rsid w:val="004F1F2B"/>
    <w:rsid w:val="00523030"/>
    <w:rsid w:val="00705134"/>
    <w:rsid w:val="007428B6"/>
    <w:rsid w:val="008009C0"/>
    <w:rsid w:val="00821559"/>
    <w:rsid w:val="008752CD"/>
    <w:rsid w:val="00895881"/>
    <w:rsid w:val="008C6FF6"/>
    <w:rsid w:val="008E2363"/>
    <w:rsid w:val="009458D9"/>
    <w:rsid w:val="009512CA"/>
    <w:rsid w:val="009C0A08"/>
    <w:rsid w:val="009C7CB1"/>
    <w:rsid w:val="009E03A0"/>
    <w:rsid w:val="009E6D3D"/>
    <w:rsid w:val="00A40CCA"/>
    <w:rsid w:val="00A766FC"/>
    <w:rsid w:val="00B41BC5"/>
    <w:rsid w:val="00BE3A78"/>
    <w:rsid w:val="00D06554"/>
    <w:rsid w:val="00D718C6"/>
    <w:rsid w:val="00D93F4C"/>
    <w:rsid w:val="00E809BC"/>
    <w:rsid w:val="00F3200E"/>
    <w:rsid w:val="00F554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118EC65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4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D3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00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09C0"/>
  </w:style>
  <w:style w:type="paragraph" w:styleId="a9">
    <w:name w:val="footer"/>
    <w:basedOn w:val="a"/>
    <w:link w:val="aa"/>
    <w:uiPriority w:val="99"/>
    <w:unhideWhenUsed/>
    <w:rsid w:val="00800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09C0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428B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74CE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9E6D3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9E6D3D"/>
    <w:rPr>
      <w:rFonts w:ascii="Tahoma" w:hAnsi="Tahoma" w:cs="Tahoma"/>
      <w:sz w:val="16"/>
      <w:szCs w:val="16"/>
    </w:rPr>
  </w:style>
  <w:style w:type="paragraph" w:styleId="a7">
    <w:name w:val="header"/>
    <w:basedOn w:val="a"/>
    <w:link w:val="a8"/>
    <w:uiPriority w:val="99"/>
    <w:unhideWhenUsed/>
    <w:rsid w:val="00800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8009C0"/>
  </w:style>
  <w:style w:type="paragraph" w:styleId="a9">
    <w:name w:val="footer"/>
    <w:basedOn w:val="a"/>
    <w:link w:val="aa"/>
    <w:uiPriority w:val="99"/>
    <w:unhideWhenUsed/>
    <w:rsid w:val="008009C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8009C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6279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313</TotalTime>
  <Pages>8</Pages>
  <Words>2222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14865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Пепеляев С В</dc:creator>
  <cp:keywords/>
  <dc:description/>
  <cp:lastModifiedBy>Хабибуллина Виктория Альбертовна</cp:lastModifiedBy>
  <cp:revision>11</cp:revision>
  <cp:lastPrinted>2025-07-31T08:51:00Z</cp:lastPrinted>
  <dcterms:created xsi:type="dcterms:W3CDTF">2025-07-30T09:04:00Z</dcterms:created>
  <dcterms:modified xsi:type="dcterms:W3CDTF">2025-10-02T15:16:00Z</dcterms:modified>
</cp:coreProperties>
</file>